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E66D" w14:textId="77777777" w:rsidR="00F22C28" w:rsidRDefault="00000000">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603690                             </w:t>
      </w:r>
      <w:r>
        <w:rPr>
          <w:rFonts w:hAnsi="宋体"/>
          <w:bCs/>
          <w:iCs/>
          <w:color w:val="000000"/>
          <w:sz w:val="24"/>
        </w:rPr>
        <w:t>证券简称：</w:t>
      </w:r>
      <w:r>
        <w:rPr>
          <w:color w:val="000000"/>
          <w:sz w:val="24"/>
        </w:rPr>
        <w:t>至纯科技</w:t>
      </w:r>
    </w:p>
    <w:p w14:paraId="460F88AE" w14:textId="77777777" w:rsidR="00E2442E" w:rsidRDefault="00000000">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上海至纯洁净系统科技股份有限公司</w:t>
      </w:r>
    </w:p>
    <w:p w14:paraId="22A8A65C" w14:textId="5ABDFFEA" w:rsidR="00F22C28" w:rsidRDefault="00000000">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14:paraId="3B02EB32" w14:textId="77777777" w:rsidR="00F22C28" w:rsidRDefault="00000000">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F22C28" w14:paraId="0EFC0D79" w14:textId="77777777">
        <w:tc>
          <w:tcPr>
            <w:tcW w:w="1908" w:type="dxa"/>
            <w:tcBorders>
              <w:top w:val="single" w:sz="4" w:space="0" w:color="auto"/>
              <w:left w:val="single" w:sz="4" w:space="0" w:color="auto"/>
              <w:bottom w:val="single" w:sz="4" w:space="0" w:color="auto"/>
              <w:right w:val="single" w:sz="4" w:space="0" w:color="auto"/>
            </w:tcBorders>
          </w:tcPr>
          <w:p w14:paraId="7A05A1DF" w14:textId="77777777" w:rsidR="00F22C28" w:rsidRDefault="00000000">
            <w:pPr>
              <w:spacing w:line="420" w:lineRule="exact"/>
              <w:rPr>
                <w:bCs/>
                <w:iCs/>
                <w:color w:val="000000"/>
                <w:kern w:val="0"/>
                <w:sz w:val="24"/>
              </w:rPr>
            </w:pPr>
            <w:r>
              <w:rPr>
                <w:rFonts w:hAnsi="宋体"/>
                <w:bCs/>
                <w:iCs/>
                <w:color w:val="000000"/>
                <w:kern w:val="0"/>
                <w:sz w:val="24"/>
              </w:rPr>
              <w:t>投资者关系活动类别</w:t>
            </w:r>
          </w:p>
          <w:p w14:paraId="451FD781" w14:textId="77777777" w:rsidR="00F22C28" w:rsidRDefault="00F22C28">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719B547D" w14:textId="5CDE4456" w:rsidR="00F22C28" w:rsidRDefault="00E2442E">
            <w:pPr>
              <w:spacing w:line="420" w:lineRule="exact"/>
              <w:rPr>
                <w:bCs/>
                <w:iCs/>
                <w:color w:val="000000"/>
                <w:sz w:val="24"/>
              </w:rPr>
            </w:pPr>
            <w:r>
              <w:rPr>
                <w:bCs/>
                <w:iCs/>
                <w:color w:val="000000"/>
                <w:kern w:val="0"/>
                <w:sz w:val="24"/>
              </w:rPr>
              <w:t xml:space="preserve">√ </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6F053D70" w14:textId="77777777" w:rsidR="00F22C28"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3712DF9C" w14:textId="66E31A6E" w:rsidR="00F22C28"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sidR="00F716D3">
              <w:rPr>
                <w:bCs/>
                <w:iCs/>
                <w:color w:val="000000"/>
                <w:kern w:val="0"/>
                <w:sz w:val="24"/>
              </w:rPr>
              <w:t>□</w:t>
            </w:r>
            <w:r w:rsidR="00F716D3">
              <w:rPr>
                <w:rFonts w:hint="eastAsia"/>
                <w:bCs/>
                <w:iCs/>
                <w:color w:val="000000"/>
                <w:kern w:val="0"/>
                <w:sz w:val="24"/>
              </w:rPr>
              <w:t xml:space="preserve"> </w:t>
            </w:r>
            <w:r w:rsidR="00E14626">
              <w:rPr>
                <w:bCs/>
                <w:iCs/>
                <w:color w:val="000000"/>
                <w:kern w:val="0"/>
                <w:sz w:val="24"/>
              </w:rPr>
              <w:t xml:space="preserve"> </w:t>
            </w:r>
            <w:r>
              <w:rPr>
                <w:rFonts w:hAnsi="宋体"/>
                <w:kern w:val="0"/>
                <w:sz w:val="24"/>
              </w:rPr>
              <w:t>路演活动</w:t>
            </w:r>
          </w:p>
          <w:p w14:paraId="6A192921" w14:textId="77777777" w:rsidR="00F22C28" w:rsidRDefault="00000000" w:rsidP="00E14626">
            <w:pPr>
              <w:tabs>
                <w:tab w:val="left" w:pos="3168"/>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624BBF70" w14:textId="77777777" w:rsidR="00F22C28" w:rsidRDefault="0000000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rsidR="00F22C28" w14:paraId="454904CE" w14:textId="77777777">
        <w:tc>
          <w:tcPr>
            <w:tcW w:w="1908" w:type="dxa"/>
            <w:tcBorders>
              <w:top w:val="single" w:sz="4" w:space="0" w:color="auto"/>
              <w:left w:val="single" w:sz="4" w:space="0" w:color="auto"/>
              <w:bottom w:val="single" w:sz="4" w:space="0" w:color="auto"/>
              <w:right w:val="single" w:sz="4" w:space="0" w:color="auto"/>
            </w:tcBorders>
          </w:tcPr>
          <w:p w14:paraId="769D9001" w14:textId="1E3D2C05" w:rsidR="00F22C28" w:rsidRDefault="00000000">
            <w:pPr>
              <w:spacing w:line="420" w:lineRule="exact"/>
              <w:rPr>
                <w:bCs/>
                <w:iCs/>
                <w:color w:val="000000"/>
                <w:kern w:val="0"/>
                <w:sz w:val="24"/>
              </w:rPr>
            </w:pPr>
            <w:r>
              <w:rPr>
                <w:rFonts w:hAnsi="宋体"/>
                <w:bCs/>
                <w:iCs/>
                <w:color w:val="000000"/>
                <w:kern w:val="0"/>
                <w:sz w:val="24"/>
              </w:rPr>
              <w:t>参与</w:t>
            </w:r>
            <w:r w:rsidR="00E2442E">
              <w:rPr>
                <w:rFonts w:hAnsi="宋体" w:hint="eastAsia"/>
                <w:bCs/>
                <w:iCs/>
                <w:color w:val="000000"/>
                <w:kern w:val="0"/>
                <w:sz w:val="24"/>
              </w:rPr>
              <w:t>机构</w:t>
            </w:r>
          </w:p>
        </w:tc>
        <w:tc>
          <w:tcPr>
            <w:tcW w:w="6847" w:type="dxa"/>
            <w:tcBorders>
              <w:top w:val="single" w:sz="4" w:space="0" w:color="auto"/>
              <w:left w:val="single" w:sz="4" w:space="0" w:color="auto"/>
              <w:bottom w:val="single" w:sz="4" w:space="0" w:color="auto"/>
              <w:right w:val="single" w:sz="4" w:space="0" w:color="auto"/>
            </w:tcBorders>
          </w:tcPr>
          <w:p w14:paraId="0463B85A" w14:textId="1591C062" w:rsidR="002D40DD" w:rsidRDefault="00761464">
            <w:pPr>
              <w:spacing w:line="420" w:lineRule="exact"/>
              <w:rPr>
                <w:bCs/>
                <w:iCs/>
                <w:color w:val="000000"/>
                <w:sz w:val="24"/>
                <w:lang w:val="en-GB"/>
              </w:rPr>
            </w:pPr>
            <w:r>
              <w:rPr>
                <w:rFonts w:hint="eastAsia"/>
                <w:bCs/>
                <w:iCs/>
                <w:color w:val="000000"/>
                <w:sz w:val="24"/>
                <w:lang w:val="en-GB"/>
              </w:rPr>
              <w:t>富国基金、南方基金、汇添富基金、人保资产、华宝基金、信诚基金、银华基金、农银汇理、平安资管、平安养老、东方资管、交银</w:t>
            </w:r>
            <w:r w:rsidR="00E82038">
              <w:rPr>
                <w:rFonts w:hint="eastAsia"/>
                <w:bCs/>
                <w:iCs/>
                <w:color w:val="000000"/>
                <w:sz w:val="24"/>
                <w:lang w:val="en-GB"/>
              </w:rPr>
              <w:t>施罗德</w:t>
            </w:r>
            <w:r>
              <w:rPr>
                <w:rFonts w:hint="eastAsia"/>
                <w:bCs/>
                <w:iCs/>
                <w:color w:val="000000"/>
                <w:sz w:val="24"/>
                <w:lang w:val="en-GB"/>
              </w:rPr>
              <w:t>、财通基金、华泰资产、博时基金、上投摩根、广发基金、太平养老、国联安</w:t>
            </w:r>
            <w:r w:rsidR="00E82038">
              <w:rPr>
                <w:rFonts w:hint="eastAsia"/>
                <w:bCs/>
                <w:iCs/>
                <w:color w:val="000000"/>
                <w:sz w:val="24"/>
                <w:lang w:val="en-GB"/>
              </w:rPr>
              <w:t>基金</w:t>
            </w:r>
            <w:r>
              <w:rPr>
                <w:rFonts w:hint="eastAsia"/>
                <w:bCs/>
                <w:iCs/>
                <w:color w:val="000000"/>
                <w:sz w:val="24"/>
                <w:lang w:val="en-GB"/>
              </w:rPr>
              <w:t>、兴证全球、华安基金、中海基金、中银基金、招商基金</w:t>
            </w:r>
            <w:r w:rsidR="00E82038">
              <w:rPr>
                <w:rFonts w:hint="eastAsia"/>
                <w:bCs/>
                <w:iCs/>
                <w:color w:val="000000"/>
                <w:sz w:val="24"/>
                <w:lang w:val="en-GB"/>
              </w:rPr>
              <w:t>、</w:t>
            </w:r>
            <w:r w:rsidR="003A5D32">
              <w:rPr>
                <w:rFonts w:hint="eastAsia"/>
                <w:bCs/>
                <w:iCs/>
                <w:color w:val="000000"/>
                <w:sz w:val="24"/>
                <w:lang w:val="en-GB"/>
              </w:rPr>
              <w:t>红杉资本</w:t>
            </w:r>
            <w:r w:rsidR="000A3023">
              <w:rPr>
                <w:rFonts w:hint="eastAsia"/>
                <w:bCs/>
                <w:iCs/>
                <w:color w:val="000000"/>
                <w:sz w:val="24"/>
                <w:lang w:val="en-GB"/>
              </w:rPr>
              <w:t>等</w:t>
            </w:r>
          </w:p>
          <w:p w14:paraId="15AA6748" w14:textId="0BB9F09D" w:rsidR="00F22C28" w:rsidRDefault="00E82038">
            <w:pPr>
              <w:spacing w:line="420" w:lineRule="exact"/>
              <w:rPr>
                <w:bCs/>
                <w:iCs/>
                <w:color w:val="000000"/>
                <w:sz w:val="24"/>
                <w:lang w:val="en-GB"/>
              </w:rPr>
            </w:pPr>
            <w:r>
              <w:rPr>
                <w:rFonts w:hint="eastAsia"/>
                <w:bCs/>
                <w:iCs/>
                <w:color w:val="000000"/>
                <w:sz w:val="24"/>
                <w:lang w:val="en-GB"/>
              </w:rPr>
              <w:t>光大证券策略会、广发证券策略会、安信证券策略会、东吴证券策略会</w:t>
            </w:r>
            <w:r w:rsidR="00425843">
              <w:rPr>
                <w:rFonts w:hint="eastAsia"/>
                <w:bCs/>
                <w:iCs/>
                <w:color w:val="000000"/>
                <w:sz w:val="24"/>
                <w:lang w:val="en-GB"/>
              </w:rPr>
              <w:t>等</w:t>
            </w:r>
          </w:p>
        </w:tc>
      </w:tr>
      <w:tr w:rsidR="00F22C28" w14:paraId="53F42301" w14:textId="77777777">
        <w:tc>
          <w:tcPr>
            <w:tcW w:w="1908" w:type="dxa"/>
            <w:tcBorders>
              <w:top w:val="single" w:sz="4" w:space="0" w:color="auto"/>
              <w:left w:val="single" w:sz="4" w:space="0" w:color="auto"/>
              <w:bottom w:val="single" w:sz="4" w:space="0" w:color="auto"/>
              <w:right w:val="single" w:sz="4" w:space="0" w:color="auto"/>
            </w:tcBorders>
          </w:tcPr>
          <w:p w14:paraId="1D4A2FE6" w14:textId="77777777" w:rsidR="00F22C28" w:rsidRDefault="00000000">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421C54F5" w14:textId="39F48D10" w:rsidR="00F22C28" w:rsidRDefault="00000000">
            <w:pPr>
              <w:spacing w:line="420" w:lineRule="exact"/>
              <w:rPr>
                <w:bCs/>
                <w:iCs/>
                <w:color w:val="000000"/>
                <w:sz w:val="24"/>
              </w:rPr>
            </w:pPr>
            <w:r>
              <w:rPr>
                <w:bCs/>
                <w:iCs/>
                <w:color w:val="000000"/>
                <w:sz w:val="24"/>
              </w:rPr>
              <w:t>2022</w:t>
            </w:r>
            <w:r>
              <w:rPr>
                <w:bCs/>
                <w:iCs/>
                <w:color w:val="000000"/>
                <w:sz w:val="24"/>
              </w:rPr>
              <w:t>年</w:t>
            </w:r>
            <w:r>
              <w:rPr>
                <w:bCs/>
                <w:iCs/>
                <w:color w:val="000000"/>
                <w:sz w:val="24"/>
              </w:rPr>
              <w:t>9</w:t>
            </w:r>
            <w:r>
              <w:rPr>
                <w:bCs/>
                <w:iCs/>
                <w:color w:val="000000"/>
                <w:sz w:val="24"/>
              </w:rPr>
              <w:t>月</w:t>
            </w:r>
          </w:p>
        </w:tc>
      </w:tr>
      <w:tr w:rsidR="00F22C28" w14:paraId="67999A24" w14:textId="77777777">
        <w:tc>
          <w:tcPr>
            <w:tcW w:w="1908" w:type="dxa"/>
            <w:tcBorders>
              <w:top w:val="single" w:sz="4" w:space="0" w:color="auto"/>
              <w:left w:val="single" w:sz="4" w:space="0" w:color="auto"/>
              <w:bottom w:val="single" w:sz="4" w:space="0" w:color="auto"/>
              <w:right w:val="single" w:sz="4" w:space="0" w:color="auto"/>
            </w:tcBorders>
          </w:tcPr>
          <w:p w14:paraId="57EFBBB2" w14:textId="77777777" w:rsidR="00F22C28" w:rsidRDefault="00000000">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23008FCE" w14:textId="00A01E1A" w:rsidR="00F22C28" w:rsidRDefault="002D7979">
            <w:pPr>
              <w:spacing w:line="420" w:lineRule="exact"/>
              <w:rPr>
                <w:bCs/>
                <w:iCs/>
                <w:color w:val="000000"/>
                <w:sz w:val="24"/>
              </w:rPr>
            </w:pPr>
            <w:r>
              <w:rPr>
                <w:rFonts w:hint="eastAsia"/>
                <w:bCs/>
                <w:iCs/>
                <w:color w:val="000000"/>
                <w:sz w:val="24"/>
              </w:rPr>
              <w:t>现场会议、电话会议</w:t>
            </w:r>
          </w:p>
        </w:tc>
      </w:tr>
      <w:tr w:rsidR="00F22C28" w14:paraId="0FCFC810" w14:textId="77777777">
        <w:tc>
          <w:tcPr>
            <w:tcW w:w="1908" w:type="dxa"/>
            <w:tcBorders>
              <w:top w:val="single" w:sz="4" w:space="0" w:color="auto"/>
              <w:left w:val="single" w:sz="4" w:space="0" w:color="auto"/>
              <w:bottom w:val="single" w:sz="4" w:space="0" w:color="auto"/>
              <w:right w:val="single" w:sz="4" w:space="0" w:color="auto"/>
            </w:tcBorders>
          </w:tcPr>
          <w:p w14:paraId="0ABB3BC9" w14:textId="77777777" w:rsidR="00F22C28" w:rsidRDefault="00000000">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7DF73596" w14:textId="3B217AC5" w:rsidR="00F22C28" w:rsidRDefault="00000000" w:rsidP="00C042E2">
            <w:pPr>
              <w:spacing w:line="420" w:lineRule="exact"/>
              <w:rPr>
                <w:rFonts w:ascii="宋体" w:hAnsi="宋体"/>
                <w:bCs/>
                <w:sz w:val="24"/>
              </w:rPr>
            </w:pPr>
            <w:r>
              <w:rPr>
                <w:rFonts w:ascii="宋体" w:hAnsi="宋体"/>
                <w:bCs/>
                <w:sz w:val="24"/>
              </w:rPr>
              <w:t>董事长、总经理蒋渊</w:t>
            </w:r>
            <w:r w:rsidR="00C042E2">
              <w:rPr>
                <w:rFonts w:ascii="宋体" w:hAnsi="宋体" w:hint="eastAsia"/>
                <w:bCs/>
                <w:sz w:val="24"/>
              </w:rPr>
              <w:t>，</w:t>
            </w:r>
            <w:r>
              <w:rPr>
                <w:rFonts w:ascii="宋体" w:hAnsi="宋体"/>
                <w:bCs/>
                <w:sz w:val="24"/>
              </w:rPr>
              <w:t>集团副总陆磊</w:t>
            </w:r>
            <w:r w:rsidR="00C042E2">
              <w:rPr>
                <w:rFonts w:ascii="宋体" w:hAnsi="宋体" w:hint="eastAsia"/>
                <w:bCs/>
                <w:sz w:val="24"/>
              </w:rPr>
              <w:t>，董秘特助任慕华，</w:t>
            </w:r>
            <w:r>
              <w:rPr>
                <w:rFonts w:ascii="宋体" w:hAnsi="宋体"/>
                <w:bCs/>
                <w:sz w:val="24"/>
              </w:rPr>
              <w:t>证代张娟</w:t>
            </w:r>
          </w:p>
        </w:tc>
      </w:tr>
      <w:tr w:rsidR="00F22C28" w14:paraId="03309E08" w14:textId="77777777">
        <w:tc>
          <w:tcPr>
            <w:tcW w:w="1908" w:type="dxa"/>
            <w:tcBorders>
              <w:top w:val="single" w:sz="4" w:space="0" w:color="auto"/>
              <w:left w:val="single" w:sz="4" w:space="0" w:color="auto"/>
              <w:bottom w:val="single" w:sz="4" w:space="0" w:color="auto"/>
              <w:right w:val="single" w:sz="4" w:space="0" w:color="auto"/>
            </w:tcBorders>
            <w:vAlign w:val="center"/>
          </w:tcPr>
          <w:p w14:paraId="313ACF14" w14:textId="77777777" w:rsidR="00F22C28" w:rsidRDefault="00000000">
            <w:pPr>
              <w:spacing w:line="420" w:lineRule="exact"/>
              <w:rPr>
                <w:bCs/>
                <w:iCs/>
                <w:color w:val="000000"/>
                <w:kern w:val="0"/>
                <w:sz w:val="24"/>
              </w:rPr>
            </w:pPr>
            <w:r>
              <w:rPr>
                <w:rFonts w:hAnsi="宋体"/>
                <w:bCs/>
                <w:iCs/>
                <w:color w:val="000000"/>
                <w:kern w:val="0"/>
                <w:sz w:val="24"/>
              </w:rPr>
              <w:t>投资者关系活动主要内容介绍</w:t>
            </w:r>
          </w:p>
          <w:p w14:paraId="3826EDC2" w14:textId="77777777" w:rsidR="00F22C28" w:rsidRDefault="00F22C28">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487C0DDB" w14:textId="1F8518E7" w:rsidR="00F22C28" w:rsidRDefault="00274FB8" w:rsidP="00512E17">
            <w:pPr>
              <w:pStyle w:val="a7"/>
              <w:numPr>
                <w:ilvl w:val="0"/>
                <w:numId w:val="1"/>
              </w:numPr>
              <w:spacing w:beforeLines="50" w:before="156" w:line="360" w:lineRule="auto"/>
              <w:ind w:firstLineChars="0"/>
              <w:rPr>
                <w:rFonts w:ascii="宋体" w:hAnsi="宋体"/>
                <w:b/>
                <w:sz w:val="24"/>
              </w:rPr>
            </w:pPr>
            <w:r w:rsidRPr="00274FB8">
              <w:rPr>
                <w:rFonts w:ascii="宋体" w:hAnsi="宋体" w:hint="eastAsia"/>
                <w:b/>
                <w:sz w:val="24"/>
              </w:rPr>
              <w:t>公司</w:t>
            </w:r>
            <w:r w:rsidR="006966D0">
              <w:rPr>
                <w:rFonts w:ascii="宋体" w:hAnsi="宋体" w:hint="eastAsia"/>
                <w:b/>
                <w:sz w:val="24"/>
              </w:rPr>
              <w:t>近期情况</w:t>
            </w:r>
            <w:r w:rsidRPr="00274FB8">
              <w:rPr>
                <w:rFonts w:ascii="宋体" w:hAnsi="宋体" w:hint="eastAsia"/>
                <w:b/>
                <w:sz w:val="24"/>
              </w:rPr>
              <w:t>简介</w:t>
            </w:r>
          </w:p>
          <w:p w14:paraId="3B8B4276" w14:textId="22501E35" w:rsidR="00512E17" w:rsidRDefault="00512E17" w:rsidP="00512E17">
            <w:pPr>
              <w:pStyle w:val="Style6"/>
              <w:spacing w:line="360" w:lineRule="auto"/>
              <w:ind w:leftChars="-1" w:left="-2" w:firstLine="480"/>
              <w:rPr>
                <w:rFonts w:ascii="宋体" w:hAnsi="宋体"/>
                <w:sz w:val="24"/>
                <w:szCs w:val="24"/>
              </w:rPr>
            </w:pPr>
            <w:r w:rsidRPr="00512E17">
              <w:rPr>
                <w:rFonts w:ascii="宋体" w:hAnsi="宋体" w:hint="eastAsia"/>
                <w:sz w:val="24"/>
                <w:szCs w:val="24"/>
              </w:rPr>
              <w:t>公司业务主要集中在集成电路行业，两大主营业务，一是</w:t>
            </w:r>
            <w:r>
              <w:rPr>
                <w:rFonts w:ascii="宋体" w:hAnsi="宋体" w:hint="eastAsia"/>
                <w:sz w:val="24"/>
                <w:szCs w:val="24"/>
              </w:rPr>
              <w:t>湿法设备业务，</w:t>
            </w:r>
            <w:r w:rsidR="00AC34EE">
              <w:rPr>
                <w:rFonts w:ascii="宋体" w:hAnsi="宋体" w:hint="eastAsia"/>
                <w:sz w:val="24"/>
                <w:szCs w:val="24"/>
              </w:rPr>
              <w:t>已覆盖国内主流客户，</w:t>
            </w:r>
            <w:r w:rsidR="00AC34EE" w:rsidRPr="006966D0">
              <w:rPr>
                <w:rFonts w:ascii="宋体" w:hAnsi="宋体"/>
                <w:sz w:val="24"/>
                <w:szCs w:val="24"/>
              </w:rPr>
              <w:t>公司目前</w:t>
            </w:r>
            <w:r w:rsidR="00AC34EE" w:rsidRPr="006966D0">
              <w:rPr>
                <w:rFonts w:ascii="宋体" w:hAnsi="宋体" w:hint="eastAsia"/>
                <w:sz w:val="24"/>
                <w:szCs w:val="24"/>
              </w:rPr>
              <w:t>拳头</w:t>
            </w:r>
            <w:r w:rsidR="00AC34EE" w:rsidRPr="006966D0">
              <w:rPr>
                <w:rFonts w:ascii="宋体" w:hAnsi="宋体"/>
                <w:sz w:val="24"/>
                <w:szCs w:val="24"/>
              </w:rPr>
              <w:t>产品包括SPM、晶背清洗等机型在下游核心关键工序段均得到第一梯队客户的广泛认可，并获得持续订单。</w:t>
            </w:r>
            <w:r w:rsidR="006966D0" w:rsidRPr="006966D0">
              <w:rPr>
                <w:rFonts w:ascii="宋体" w:hAnsi="宋体"/>
                <w:sz w:val="24"/>
              </w:rPr>
              <w:t>公司湿法设备可覆盖</w:t>
            </w:r>
            <w:r w:rsidR="006966D0" w:rsidRPr="006966D0">
              <w:rPr>
                <w:rFonts w:ascii="宋体" w:hAnsi="宋体" w:hint="eastAsia"/>
                <w:sz w:val="24"/>
              </w:rPr>
              <w:t>2</w:t>
            </w:r>
            <w:r w:rsidR="006966D0" w:rsidRPr="006966D0">
              <w:rPr>
                <w:rFonts w:ascii="宋体" w:hAnsi="宋体"/>
                <w:sz w:val="24"/>
              </w:rPr>
              <w:t>8NM</w:t>
            </w:r>
            <w:r w:rsidR="006966D0" w:rsidRPr="006966D0">
              <w:rPr>
                <w:rFonts w:ascii="宋体" w:hAnsi="宋体" w:hint="eastAsia"/>
                <w:sz w:val="24"/>
              </w:rPr>
              <w:t>及</w:t>
            </w:r>
            <w:r w:rsidR="006966D0" w:rsidRPr="006966D0">
              <w:rPr>
                <w:rFonts w:ascii="宋体" w:hAnsi="宋体"/>
                <w:sz w:val="24"/>
              </w:rPr>
              <w:t>第三代半导</w:t>
            </w:r>
            <w:r w:rsidR="006966D0" w:rsidRPr="00A16F30">
              <w:rPr>
                <w:rFonts w:ascii="宋体" w:hAnsi="宋体"/>
                <w:sz w:val="24"/>
                <w:szCs w:val="24"/>
              </w:rPr>
              <w:t>体晶圆制造全工序段</w:t>
            </w:r>
            <w:r w:rsidR="00280BF1">
              <w:rPr>
                <w:rFonts w:ascii="宋体" w:hAnsi="宋体" w:hint="eastAsia"/>
                <w:sz w:val="24"/>
                <w:szCs w:val="24"/>
              </w:rPr>
              <w:t>，</w:t>
            </w:r>
            <w:r w:rsidR="006966D0" w:rsidRPr="00A16F30">
              <w:rPr>
                <w:rFonts w:ascii="宋体" w:hAnsi="宋体"/>
                <w:sz w:val="24"/>
                <w:szCs w:val="24"/>
              </w:rPr>
              <w:t>今年度</w:t>
            </w:r>
            <w:r w:rsidR="006966D0" w:rsidRPr="00A16F30">
              <w:rPr>
                <w:rFonts w:ascii="宋体" w:hAnsi="宋体" w:hint="eastAsia"/>
                <w:sz w:val="24"/>
                <w:szCs w:val="24"/>
              </w:rPr>
              <w:t>陆续</w:t>
            </w:r>
            <w:r w:rsidR="006966D0" w:rsidRPr="00A16F30">
              <w:rPr>
                <w:rFonts w:ascii="宋体" w:hAnsi="宋体"/>
                <w:sz w:val="24"/>
                <w:szCs w:val="24"/>
              </w:rPr>
              <w:t>交付4台14纳米以下制程的设备，并且14纳米以下制程的其他工艺机台的研发也在进一步有序开展。</w:t>
            </w:r>
            <w:r w:rsidR="006966D0" w:rsidRPr="00A16F30">
              <w:rPr>
                <w:rFonts w:ascii="宋体" w:hAnsi="宋体" w:hint="eastAsia"/>
                <w:sz w:val="24"/>
                <w:szCs w:val="24"/>
              </w:rPr>
              <w:t>二是泛半导体领</w:t>
            </w:r>
            <w:r w:rsidR="00280BF1">
              <w:rPr>
                <w:rFonts w:ascii="宋体" w:hAnsi="宋体" w:hint="eastAsia"/>
                <w:sz w:val="24"/>
                <w:szCs w:val="24"/>
              </w:rPr>
              <w:t>域</w:t>
            </w:r>
            <w:r w:rsidR="006966D0" w:rsidRPr="00A16F30">
              <w:rPr>
                <w:rFonts w:ascii="宋体" w:hAnsi="宋体" w:hint="eastAsia"/>
                <w:sz w:val="24"/>
                <w:szCs w:val="24"/>
              </w:rPr>
              <w:t>的系统集成业务，</w:t>
            </w:r>
            <w:r w:rsidR="006B6E3A">
              <w:rPr>
                <w:rFonts w:ascii="宋体" w:hAnsi="宋体" w:hint="eastAsia"/>
                <w:sz w:val="24"/>
                <w:szCs w:val="24"/>
              </w:rPr>
              <w:t>公司</w:t>
            </w:r>
            <w:r w:rsidR="006E16A5" w:rsidRPr="00A16F30">
              <w:rPr>
                <w:rFonts w:ascii="宋体" w:hAnsi="宋体"/>
                <w:sz w:val="24"/>
                <w:szCs w:val="24"/>
              </w:rPr>
              <w:t>已经成为主流集成电路制造用户的认定品牌</w:t>
            </w:r>
            <w:r w:rsidR="00524F6B">
              <w:rPr>
                <w:rFonts w:ascii="宋体" w:hAnsi="宋体" w:hint="eastAsia"/>
                <w:sz w:val="24"/>
                <w:szCs w:val="24"/>
              </w:rPr>
              <w:t>供应商，</w:t>
            </w:r>
            <w:r w:rsidR="006E16A5" w:rsidRPr="00A16F30">
              <w:rPr>
                <w:rFonts w:ascii="宋体" w:hAnsi="宋体" w:hint="eastAsia"/>
                <w:sz w:val="24"/>
                <w:szCs w:val="24"/>
              </w:rPr>
              <w:t>支持设备</w:t>
            </w:r>
            <w:r w:rsidR="006E16A5" w:rsidRPr="00A16F30">
              <w:rPr>
                <w:rFonts w:ascii="宋体" w:hAnsi="宋体"/>
                <w:sz w:val="24"/>
                <w:szCs w:val="24"/>
              </w:rPr>
              <w:t>出货量陡增</w:t>
            </w:r>
            <w:r w:rsidR="006E16A5" w:rsidRPr="00A16F30">
              <w:rPr>
                <w:rFonts w:ascii="宋体" w:hAnsi="宋体" w:hint="eastAsia"/>
                <w:sz w:val="24"/>
                <w:szCs w:val="24"/>
              </w:rPr>
              <w:t>，</w:t>
            </w:r>
            <w:r w:rsidR="00A16F30" w:rsidRPr="00A16F30">
              <w:rPr>
                <w:rFonts w:ascii="宋体" w:hAnsi="宋体" w:hint="eastAsia"/>
                <w:sz w:val="24"/>
                <w:szCs w:val="24"/>
              </w:rPr>
              <w:t>国内首</w:t>
            </w:r>
            <w:r w:rsidR="00A16F30" w:rsidRPr="00A16F30">
              <w:rPr>
                <w:rFonts w:ascii="宋体" w:hAnsi="宋体"/>
                <w:sz w:val="24"/>
                <w:szCs w:val="24"/>
              </w:rPr>
              <w:t>座完全国产化的12英寸晶圆先进制程大宗气</w:t>
            </w:r>
            <w:r w:rsidR="00A16F30" w:rsidRPr="00A16F30">
              <w:rPr>
                <w:rFonts w:ascii="宋体" w:hAnsi="宋体" w:hint="eastAsia"/>
                <w:sz w:val="24"/>
                <w:szCs w:val="24"/>
              </w:rPr>
              <w:t>站建</w:t>
            </w:r>
            <w:r w:rsidR="00A16F30" w:rsidRPr="00A16F30">
              <w:rPr>
                <w:rFonts w:ascii="宋体" w:hAnsi="宋体" w:hint="eastAsia"/>
                <w:sz w:val="24"/>
                <w:szCs w:val="24"/>
              </w:rPr>
              <w:lastRenderedPageBreak/>
              <w:t>设完成并开始供气</w:t>
            </w:r>
            <w:r w:rsidR="006966D0" w:rsidRPr="00A16F30">
              <w:rPr>
                <w:rFonts w:ascii="宋体" w:hAnsi="宋体" w:hint="eastAsia"/>
                <w:sz w:val="24"/>
                <w:szCs w:val="24"/>
              </w:rPr>
              <w:t>。</w:t>
            </w:r>
          </w:p>
          <w:p w14:paraId="7A31229F" w14:textId="36F54C71" w:rsidR="00A16F30" w:rsidRDefault="00A16F30" w:rsidP="00A16F30">
            <w:pPr>
              <w:pStyle w:val="Style6"/>
              <w:spacing w:line="360" w:lineRule="auto"/>
              <w:ind w:leftChars="-1" w:left="-2" w:firstLine="480"/>
              <w:rPr>
                <w:rFonts w:ascii="宋体" w:hAnsi="宋体"/>
                <w:sz w:val="24"/>
                <w:szCs w:val="24"/>
              </w:rPr>
            </w:pPr>
            <w:r w:rsidRPr="00A16F30">
              <w:rPr>
                <w:rFonts w:ascii="宋体" w:hAnsi="宋体"/>
                <w:sz w:val="24"/>
                <w:szCs w:val="24"/>
              </w:rPr>
              <w:t>上半年，公司新增订单总额为23.62亿元，同比增长37.33%，其中半导体制程设备新增订单8.06亿元</w:t>
            </w:r>
            <w:r>
              <w:rPr>
                <w:rFonts w:ascii="宋体" w:hAnsi="宋体" w:hint="eastAsia"/>
                <w:sz w:val="24"/>
                <w:szCs w:val="24"/>
              </w:rPr>
              <w:t>，</w:t>
            </w:r>
            <w:r w:rsidR="00AC34EE" w:rsidRPr="00A16F30">
              <w:rPr>
                <w:rFonts w:ascii="宋体" w:hAnsi="宋体"/>
                <w:sz w:val="24"/>
                <w:szCs w:val="24"/>
              </w:rPr>
              <w:t>同比增长87.44%，实现收入4.66亿元</w:t>
            </w:r>
            <w:r w:rsidR="00193FA0">
              <w:rPr>
                <w:rFonts w:ascii="宋体" w:hAnsi="宋体" w:hint="eastAsia"/>
                <w:sz w:val="24"/>
                <w:szCs w:val="24"/>
              </w:rPr>
              <w:t>。</w:t>
            </w:r>
          </w:p>
          <w:p w14:paraId="3659F099" w14:textId="0FD94E3D" w:rsidR="00274FB8" w:rsidRPr="00274FB8" w:rsidRDefault="008F6ACB" w:rsidP="00512E17">
            <w:pPr>
              <w:pStyle w:val="a7"/>
              <w:numPr>
                <w:ilvl w:val="0"/>
                <w:numId w:val="1"/>
              </w:numPr>
              <w:spacing w:beforeLines="50" w:before="156" w:line="360" w:lineRule="auto"/>
              <w:ind w:firstLineChars="0"/>
              <w:rPr>
                <w:rFonts w:ascii="宋体" w:hAnsi="宋体"/>
                <w:b/>
                <w:sz w:val="24"/>
              </w:rPr>
            </w:pPr>
            <w:r>
              <w:rPr>
                <w:rFonts w:ascii="宋体" w:hAnsi="宋体" w:hint="eastAsia"/>
                <w:b/>
                <w:sz w:val="24"/>
              </w:rPr>
              <w:t>交流的主要问题及回复概要</w:t>
            </w:r>
          </w:p>
          <w:p w14:paraId="7F123D0C" w14:textId="16247CE4" w:rsidR="00524F6B" w:rsidRDefault="00524F6B" w:rsidP="00524F6B">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、公司新增订单同比增速喜人，请问收入确认周期需要多久？</w:t>
            </w:r>
          </w:p>
          <w:p w14:paraId="79BCFF26" w14:textId="37B2F960" w:rsidR="00524F6B" w:rsidRDefault="00524F6B" w:rsidP="00524F6B">
            <w:pPr>
              <w:pStyle w:val="Style6"/>
              <w:spacing w:line="360" w:lineRule="auto"/>
              <w:ind w:leftChars="-1" w:left="-2" w:firstLine="480"/>
              <w:rPr>
                <w:rFonts w:ascii="宋体" w:hAnsi="宋体"/>
                <w:sz w:val="24"/>
                <w:szCs w:val="24"/>
              </w:rPr>
            </w:pPr>
            <w:r w:rsidRPr="00595D00">
              <w:rPr>
                <w:rFonts w:ascii="宋体" w:hAnsi="宋体" w:hint="eastAsia"/>
                <w:sz w:val="24"/>
                <w:szCs w:val="24"/>
              </w:rPr>
              <w:t>答：</w:t>
            </w:r>
            <w:r>
              <w:rPr>
                <w:rFonts w:ascii="宋体" w:hAnsi="宋体" w:hint="eastAsia"/>
                <w:sz w:val="24"/>
                <w:szCs w:val="24"/>
              </w:rPr>
              <w:t>公司湿法设备视产品功能及复杂程度，目前交期为6</w:t>
            </w:r>
            <w:r>
              <w:rPr>
                <w:rFonts w:ascii="宋体" w:hAnsi="宋体"/>
                <w:sz w:val="24"/>
                <w:szCs w:val="24"/>
              </w:rPr>
              <w:t>-9</w:t>
            </w:r>
            <w:r>
              <w:rPr>
                <w:rFonts w:ascii="宋体" w:hAnsi="宋体" w:hint="eastAsia"/>
                <w:sz w:val="24"/>
                <w:szCs w:val="24"/>
              </w:rPr>
              <w:t>个月，集成业务视工程量大小交期为1</w:t>
            </w:r>
            <w:r>
              <w:rPr>
                <w:rFonts w:ascii="宋体" w:hAnsi="宋体"/>
                <w:sz w:val="24"/>
                <w:szCs w:val="24"/>
              </w:rPr>
              <w:t>-2</w:t>
            </w:r>
            <w:r>
              <w:rPr>
                <w:rFonts w:ascii="宋体" w:hAnsi="宋体" w:hint="eastAsia"/>
                <w:sz w:val="24"/>
                <w:szCs w:val="24"/>
              </w:rPr>
              <w:t>年不等。</w:t>
            </w:r>
          </w:p>
          <w:p w14:paraId="209ACA52" w14:textId="184A4A8A" w:rsidR="00524F6B" w:rsidRDefault="00524F6B" w:rsidP="00524F6B">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w:t>
            </w:r>
            <w:r w:rsidR="00AF2686">
              <w:rPr>
                <w:rFonts w:ascii="宋体" w:hAnsi="宋体" w:hint="eastAsia"/>
                <w:b/>
                <w:sz w:val="24"/>
              </w:rPr>
              <w:t>请问公司</w:t>
            </w:r>
            <w:r>
              <w:rPr>
                <w:rFonts w:ascii="宋体" w:hAnsi="宋体" w:hint="eastAsia"/>
                <w:b/>
                <w:sz w:val="24"/>
              </w:rPr>
              <w:t>设备</w:t>
            </w:r>
            <w:r>
              <w:rPr>
                <w:rFonts w:ascii="宋体" w:hAnsi="宋体"/>
                <w:b/>
                <w:sz w:val="24"/>
              </w:rPr>
              <w:t>交货周期为何达6-9个月？</w:t>
            </w:r>
          </w:p>
          <w:p w14:paraId="6D5080E8" w14:textId="77777777" w:rsidR="00524F6B" w:rsidRDefault="00524F6B" w:rsidP="00524F6B">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今年初以来，全球半导体供需关系变化，国际供应链趋紧，加上国内订单需求旺盛，导致</w:t>
            </w:r>
            <w:r>
              <w:rPr>
                <w:rFonts w:ascii="宋体" w:hAnsi="宋体" w:hint="eastAsia"/>
                <w:sz w:val="24"/>
                <w:szCs w:val="24"/>
              </w:rPr>
              <w:t>设备</w:t>
            </w:r>
            <w:r>
              <w:rPr>
                <w:rFonts w:ascii="宋体" w:hAnsi="宋体"/>
                <w:sz w:val="24"/>
                <w:szCs w:val="24"/>
              </w:rPr>
              <w:t>交货周期较往年有所延长，目前交期为6-9个月。</w:t>
            </w:r>
          </w:p>
          <w:p w14:paraId="46BAEB1A" w14:textId="349EE10E" w:rsidR="00F22C28" w:rsidRDefault="00D248D3" w:rsidP="00D248D3">
            <w:pPr>
              <w:pStyle w:val="Style6"/>
              <w:spacing w:line="460" w:lineRule="exact"/>
              <w:ind w:left="-32" w:firstLine="482"/>
              <w:rPr>
                <w:rFonts w:ascii="宋体" w:hAnsi="宋体"/>
                <w:b/>
                <w:sz w:val="24"/>
                <w:szCs w:val="24"/>
              </w:rPr>
            </w:pPr>
            <w:r>
              <w:rPr>
                <w:rFonts w:ascii="宋体" w:hAnsi="宋体" w:hint="eastAsia"/>
                <w:b/>
                <w:sz w:val="24"/>
                <w:szCs w:val="24"/>
              </w:rPr>
              <w:t>3</w:t>
            </w:r>
            <w:r w:rsidR="00882377">
              <w:rPr>
                <w:rFonts w:ascii="宋体" w:hAnsi="宋体"/>
                <w:b/>
                <w:sz w:val="24"/>
                <w:szCs w:val="24"/>
              </w:rPr>
              <w:t>、</w:t>
            </w:r>
            <w:r w:rsidR="00AF2686">
              <w:rPr>
                <w:rFonts w:ascii="宋体" w:hAnsi="宋体" w:hint="eastAsia"/>
                <w:b/>
                <w:sz w:val="24"/>
                <w:szCs w:val="24"/>
              </w:rPr>
              <w:t>请问公司</w:t>
            </w:r>
            <w:r w:rsidR="00882377">
              <w:rPr>
                <w:rFonts w:ascii="宋体" w:hAnsi="宋体"/>
                <w:b/>
                <w:sz w:val="24"/>
                <w:szCs w:val="24"/>
              </w:rPr>
              <w:t>湿法设备扩增产能具体措施，以及对应的进展是怎样？湿法设备订单需求旺盛，是否可持续？</w:t>
            </w:r>
          </w:p>
          <w:p w14:paraId="0BDA319F" w14:textId="7814CA22" w:rsidR="00F22C28" w:rsidRDefault="00D248D3">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公司通过扩大生产空间、</w:t>
            </w:r>
            <w:r>
              <w:rPr>
                <w:rFonts w:ascii="宋体" w:hAnsi="宋体" w:hint="eastAsia"/>
                <w:sz w:val="24"/>
                <w:szCs w:val="24"/>
              </w:rPr>
              <w:t>社会</w:t>
            </w:r>
            <w:r>
              <w:rPr>
                <w:rFonts w:ascii="宋体" w:hAnsi="宋体"/>
                <w:sz w:val="24"/>
                <w:szCs w:val="24"/>
              </w:rPr>
              <w:t>招聘及内部培训等方式增加专业人员、积极开拓零配件渠道等方式进行扩产。在目前国家发展集成电路产业不变的政策背景下，设备订单的需求中短期内会持续</w:t>
            </w:r>
            <w:r w:rsidR="00A134E5">
              <w:rPr>
                <w:rFonts w:ascii="宋体" w:hAnsi="宋体" w:hint="eastAsia"/>
                <w:sz w:val="24"/>
                <w:szCs w:val="24"/>
              </w:rPr>
              <w:t>旺盛，能否拿到高额订单，完全看各公司的技术实力、产品性能。公司对此非常有信心。</w:t>
            </w:r>
          </w:p>
          <w:p w14:paraId="17360549" w14:textId="77777777" w:rsidR="0029022C" w:rsidRDefault="00A134E5" w:rsidP="0029022C">
            <w:pPr>
              <w:pStyle w:val="Style6"/>
              <w:spacing w:line="460" w:lineRule="exact"/>
              <w:ind w:firstLine="482"/>
              <w:rPr>
                <w:rFonts w:ascii="宋体" w:hAnsi="宋体"/>
                <w:b/>
                <w:sz w:val="24"/>
                <w:szCs w:val="24"/>
              </w:rPr>
            </w:pPr>
            <w:r>
              <w:rPr>
                <w:rFonts w:ascii="宋体" w:hAnsi="宋体"/>
                <w:b/>
                <w:sz w:val="24"/>
                <w:szCs w:val="24"/>
              </w:rPr>
              <w:t>4、</w:t>
            </w:r>
            <w:r w:rsidR="0029022C">
              <w:rPr>
                <w:rFonts w:ascii="宋体" w:hAnsi="宋体"/>
                <w:b/>
                <w:sz w:val="24"/>
                <w:szCs w:val="24"/>
              </w:rPr>
              <w:t>公司在年初定下了年度新增订单 40 亿元的目标，并且截至 2022 年 6 月 30 日，公司新增订单总额已超过 23 亿，</w:t>
            </w:r>
            <w:r w:rsidR="0029022C">
              <w:rPr>
                <w:rFonts w:ascii="宋体" w:hAnsi="宋体" w:hint="eastAsia"/>
                <w:b/>
                <w:sz w:val="24"/>
                <w:szCs w:val="24"/>
              </w:rPr>
              <w:t>请问</w:t>
            </w:r>
            <w:r w:rsidR="0029022C">
              <w:rPr>
                <w:rFonts w:ascii="宋体" w:hAnsi="宋体"/>
                <w:b/>
                <w:sz w:val="24"/>
                <w:szCs w:val="24"/>
              </w:rPr>
              <w:t>目前有新订单情况能和我们分享吗？到年底40亿的订单目标是否</w:t>
            </w:r>
            <w:r w:rsidR="0029022C">
              <w:rPr>
                <w:rFonts w:ascii="宋体" w:hAnsi="宋体" w:hint="eastAsia"/>
                <w:b/>
                <w:sz w:val="24"/>
                <w:szCs w:val="24"/>
              </w:rPr>
              <w:t>有调整</w:t>
            </w:r>
            <w:r w:rsidR="0029022C">
              <w:rPr>
                <w:rFonts w:ascii="宋体" w:hAnsi="宋体"/>
                <w:b/>
                <w:sz w:val="24"/>
                <w:szCs w:val="24"/>
              </w:rPr>
              <w:t>？</w:t>
            </w:r>
          </w:p>
          <w:p w14:paraId="0E756D95" w14:textId="77777777" w:rsidR="0029022C" w:rsidRDefault="0029022C" w:rsidP="0029022C">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今年上半年虽受疫情影响，公司全体员工力保生产，年度新增订单40亿元目标不变。</w:t>
            </w:r>
          </w:p>
          <w:p w14:paraId="77ED2900" w14:textId="49F9991D" w:rsidR="00A134E5" w:rsidRDefault="00A134E5" w:rsidP="00A134E5">
            <w:pPr>
              <w:pStyle w:val="Style6"/>
              <w:spacing w:line="460" w:lineRule="exact"/>
              <w:ind w:left="-32" w:firstLine="482"/>
              <w:rPr>
                <w:rFonts w:ascii="宋体" w:hAnsi="宋体"/>
                <w:b/>
                <w:sz w:val="24"/>
                <w:szCs w:val="24"/>
              </w:rPr>
            </w:pPr>
            <w:r>
              <w:rPr>
                <w:rFonts w:ascii="宋体" w:hAnsi="宋体"/>
                <w:b/>
                <w:sz w:val="24"/>
                <w:szCs w:val="24"/>
              </w:rPr>
              <w:t>5</w:t>
            </w:r>
            <w:r>
              <w:rPr>
                <w:rFonts w:ascii="宋体" w:hAnsi="宋体" w:hint="eastAsia"/>
                <w:b/>
                <w:sz w:val="24"/>
                <w:szCs w:val="24"/>
              </w:rPr>
              <w:t>、</w:t>
            </w:r>
            <w:r>
              <w:rPr>
                <w:rFonts w:ascii="宋体" w:hAnsi="宋体"/>
                <w:b/>
                <w:sz w:val="24"/>
                <w:szCs w:val="24"/>
              </w:rPr>
              <w:t>请问</w:t>
            </w:r>
            <w:r>
              <w:rPr>
                <w:rFonts w:ascii="宋体" w:hAnsi="宋体" w:hint="eastAsia"/>
                <w:b/>
                <w:sz w:val="24"/>
                <w:szCs w:val="24"/>
              </w:rPr>
              <w:t>公司</w:t>
            </w:r>
            <w:r>
              <w:rPr>
                <w:rFonts w:ascii="宋体" w:hAnsi="宋体"/>
                <w:b/>
                <w:sz w:val="24"/>
                <w:szCs w:val="24"/>
              </w:rPr>
              <w:t xml:space="preserve">今年政府补助大概有多少钱？注意到今年中报补贴只有300多万，去年有7000多万，下半年有没有兑现的政府补贴？目前七八月份新增多少订单？ </w:t>
            </w:r>
          </w:p>
          <w:p w14:paraId="604AEE44" w14:textId="1B41C8FA" w:rsidR="00A134E5" w:rsidRDefault="00A134E5" w:rsidP="00A134E5">
            <w:pPr>
              <w:pStyle w:val="Style6"/>
              <w:spacing w:line="460" w:lineRule="exact"/>
              <w:ind w:leftChars="-1" w:left="-2" w:firstLine="480"/>
              <w:rPr>
                <w:rFonts w:ascii="宋体" w:hAnsi="宋体"/>
                <w:sz w:val="24"/>
                <w:szCs w:val="24"/>
              </w:rPr>
            </w:pPr>
            <w:r>
              <w:rPr>
                <w:rFonts w:ascii="宋体" w:hAnsi="宋体" w:hint="eastAsia"/>
                <w:sz w:val="24"/>
                <w:szCs w:val="24"/>
              </w:rPr>
              <w:lastRenderedPageBreak/>
              <w:t>答：</w:t>
            </w:r>
            <w:r>
              <w:rPr>
                <w:rFonts w:ascii="宋体" w:hAnsi="宋体"/>
                <w:sz w:val="24"/>
                <w:szCs w:val="24"/>
              </w:rPr>
              <w:t>政府各类补贴，发放时间点不太好确定，</w:t>
            </w:r>
            <w:r w:rsidR="00AF2686">
              <w:rPr>
                <w:rFonts w:ascii="宋体" w:hAnsi="宋体" w:hint="eastAsia"/>
                <w:sz w:val="24"/>
                <w:szCs w:val="24"/>
              </w:rPr>
              <w:t>项目类补贴一般为项目验收后发放，</w:t>
            </w:r>
            <w:r>
              <w:rPr>
                <w:rFonts w:ascii="宋体" w:hAnsi="宋体"/>
                <w:sz w:val="24"/>
                <w:szCs w:val="24"/>
              </w:rPr>
              <w:t>公司会在达到披露标准或定期报告中披露详细内容。</w:t>
            </w:r>
          </w:p>
          <w:p w14:paraId="73FC0C86" w14:textId="5F8DE372" w:rsidR="00A134E5" w:rsidRDefault="00A134E5" w:rsidP="00A134E5">
            <w:pPr>
              <w:pStyle w:val="Style6"/>
              <w:spacing w:line="460" w:lineRule="exact"/>
              <w:ind w:left="-32" w:firstLineChars="184" w:firstLine="443"/>
              <w:rPr>
                <w:rFonts w:ascii="宋体" w:hAnsi="宋体"/>
                <w:b/>
                <w:sz w:val="24"/>
                <w:szCs w:val="24"/>
              </w:rPr>
            </w:pPr>
            <w:r w:rsidRPr="00A134E5">
              <w:rPr>
                <w:rFonts w:ascii="宋体" w:hAnsi="宋体" w:hint="eastAsia"/>
                <w:b/>
                <w:bCs/>
                <w:sz w:val="24"/>
                <w:szCs w:val="24"/>
              </w:rPr>
              <w:t>6、</w:t>
            </w:r>
            <w:r w:rsidR="00B52B1D">
              <w:rPr>
                <w:rFonts w:ascii="宋体" w:hAnsi="宋体" w:hint="eastAsia"/>
                <w:b/>
                <w:bCs/>
                <w:sz w:val="24"/>
                <w:szCs w:val="24"/>
              </w:rPr>
              <w:t>请问</w:t>
            </w:r>
            <w:r>
              <w:rPr>
                <w:rFonts w:ascii="宋体" w:hAnsi="宋体"/>
                <w:b/>
                <w:sz w:val="24"/>
                <w:szCs w:val="24"/>
              </w:rPr>
              <w:t>公司设备是否为第三代半导体制造公司供货？目前的进度如何？</w:t>
            </w:r>
          </w:p>
          <w:p w14:paraId="27795D1A" w14:textId="35D40312" w:rsidR="00A134E5" w:rsidRDefault="00A134E5" w:rsidP="00A134E5">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公司湿法设备可覆盖第三代半导体晶圆制造全工序段，国内头部几大第三代化合物半导体生产企业已累计向公司订购相关湿法设备接近40台。</w:t>
            </w:r>
          </w:p>
          <w:p w14:paraId="0F2B3EA7" w14:textId="007E778E" w:rsidR="00B52B1D" w:rsidRPr="00B52B1D" w:rsidRDefault="00A134E5" w:rsidP="00B52B1D">
            <w:pPr>
              <w:pStyle w:val="Style6"/>
              <w:spacing w:line="460" w:lineRule="exact"/>
              <w:ind w:left="-32" w:firstLineChars="184" w:firstLine="443"/>
              <w:rPr>
                <w:rFonts w:ascii="宋体" w:hAnsi="宋体"/>
                <w:b/>
                <w:bCs/>
                <w:sz w:val="24"/>
                <w:szCs w:val="24"/>
              </w:rPr>
            </w:pPr>
            <w:r w:rsidRPr="00B52B1D">
              <w:rPr>
                <w:rFonts w:ascii="宋体" w:hAnsi="宋体" w:hint="eastAsia"/>
                <w:b/>
                <w:bCs/>
                <w:sz w:val="24"/>
                <w:szCs w:val="24"/>
              </w:rPr>
              <w:t>7、请问公司</w:t>
            </w:r>
            <w:r w:rsidR="00B52B1D">
              <w:rPr>
                <w:rFonts w:ascii="宋体" w:hAnsi="宋体" w:hint="eastAsia"/>
                <w:b/>
                <w:bCs/>
                <w:sz w:val="24"/>
                <w:szCs w:val="24"/>
              </w:rPr>
              <w:t>是否计划将</w:t>
            </w:r>
            <w:r w:rsidR="00B52B1D" w:rsidRPr="00B52B1D">
              <w:rPr>
                <w:rFonts w:ascii="宋体" w:hAnsi="宋体" w:hint="eastAsia"/>
                <w:b/>
                <w:bCs/>
                <w:sz w:val="24"/>
                <w:szCs w:val="24"/>
              </w:rPr>
              <w:t>半导体设备开拓到（除中国大陆和中国台湾地区以外的）日韩欧美客户，并且计划或准备出口交付？</w:t>
            </w:r>
          </w:p>
          <w:p w14:paraId="509B7BE7" w14:textId="37D02F78" w:rsidR="00A134E5" w:rsidRDefault="00B52B1D">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公司</w:t>
            </w:r>
            <w:r>
              <w:rPr>
                <w:rFonts w:ascii="宋体" w:hAnsi="宋体" w:hint="eastAsia"/>
                <w:sz w:val="24"/>
                <w:szCs w:val="24"/>
              </w:rPr>
              <w:t>业务重点立足中国大陆和</w:t>
            </w:r>
            <w:r w:rsidR="00283942">
              <w:rPr>
                <w:rFonts w:ascii="宋体" w:hAnsi="宋体" w:hint="eastAsia"/>
                <w:sz w:val="24"/>
                <w:szCs w:val="24"/>
              </w:rPr>
              <w:t>中国</w:t>
            </w:r>
            <w:r>
              <w:rPr>
                <w:rFonts w:ascii="宋体" w:hAnsi="宋体" w:hint="eastAsia"/>
                <w:sz w:val="24"/>
                <w:szCs w:val="24"/>
              </w:rPr>
              <w:t>台湾市场，实现国产替代，暂无进军海外市场的计划。</w:t>
            </w:r>
          </w:p>
          <w:p w14:paraId="4246EDE2" w14:textId="12B4E132" w:rsidR="00801BE3" w:rsidRPr="00801BE3" w:rsidRDefault="00801BE3" w:rsidP="00801BE3">
            <w:pPr>
              <w:pStyle w:val="Style6"/>
              <w:spacing w:line="460" w:lineRule="exact"/>
              <w:ind w:left="-32" w:firstLineChars="184" w:firstLine="443"/>
              <w:rPr>
                <w:rFonts w:ascii="宋体" w:hAnsi="宋体"/>
                <w:b/>
                <w:bCs/>
                <w:sz w:val="24"/>
                <w:szCs w:val="24"/>
              </w:rPr>
            </w:pPr>
            <w:r w:rsidRPr="00801BE3">
              <w:rPr>
                <w:rFonts w:ascii="宋体" w:hAnsi="宋体"/>
                <w:b/>
                <w:bCs/>
                <w:sz w:val="24"/>
                <w:szCs w:val="24"/>
              </w:rPr>
              <w:t>8、请问公司目前研发投入情况怎么样？目前主要的研发项目有哪些？</w:t>
            </w:r>
          </w:p>
          <w:p w14:paraId="3620C866" w14:textId="631751CD" w:rsidR="00801BE3" w:rsidRDefault="00801BE3" w:rsidP="00801BE3">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公司研发投入主要集中在半导体设备先进制程技术的研发、核心零部件技术的研发，2022年上半年研发费用为5,922.45万元，同比增长21.74%。</w:t>
            </w:r>
          </w:p>
          <w:p w14:paraId="1F67AE99" w14:textId="534A7683" w:rsidR="00A12713" w:rsidRPr="00A12713" w:rsidRDefault="00A12713" w:rsidP="00A12713">
            <w:pPr>
              <w:pStyle w:val="Style6"/>
              <w:spacing w:line="460" w:lineRule="exact"/>
              <w:ind w:left="-32" w:firstLineChars="184" w:firstLine="443"/>
              <w:rPr>
                <w:rFonts w:ascii="宋体" w:hAnsi="宋体"/>
                <w:b/>
                <w:bCs/>
                <w:sz w:val="24"/>
                <w:szCs w:val="24"/>
              </w:rPr>
            </w:pPr>
            <w:r w:rsidRPr="00A12713">
              <w:rPr>
                <w:rFonts w:ascii="宋体" w:hAnsi="宋体"/>
                <w:b/>
                <w:bCs/>
                <w:sz w:val="24"/>
                <w:szCs w:val="24"/>
              </w:rPr>
              <w:t>9、</w:t>
            </w:r>
            <w:r w:rsidRPr="00A12713">
              <w:rPr>
                <w:rFonts w:ascii="宋体" w:hAnsi="宋体" w:hint="eastAsia"/>
                <w:b/>
                <w:bCs/>
                <w:sz w:val="24"/>
                <w:szCs w:val="24"/>
              </w:rPr>
              <w:t>请问</w:t>
            </w:r>
            <w:r w:rsidRPr="00A12713">
              <w:rPr>
                <w:rFonts w:ascii="宋体" w:hAnsi="宋体"/>
                <w:b/>
                <w:bCs/>
                <w:sz w:val="24"/>
                <w:szCs w:val="24"/>
              </w:rPr>
              <w:t>公司已拿到N型电池生产线的湿法设备订单，</w:t>
            </w:r>
            <w:r w:rsidRPr="00A12713">
              <w:rPr>
                <w:rFonts w:ascii="宋体" w:hAnsi="宋体" w:hint="eastAsia"/>
                <w:b/>
                <w:bCs/>
                <w:sz w:val="24"/>
                <w:szCs w:val="24"/>
              </w:rPr>
              <w:t>具体是哪些客户，</w:t>
            </w:r>
            <w:r w:rsidRPr="00A12713">
              <w:rPr>
                <w:rFonts w:ascii="宋体" w:hAnsi="宋体"/>
                <w:b/>
                <w:bCs/>
                <w:sz w:val="24"/>
                <w:szCs w:val="24"/>
              </w:rPr>
              <w:t>公司会以此为契机，涉足光伏行业吗？</w:t>
            </w:r>
          </w:p>
          <w:p w14:paraId="67A1F121" w14:textId="4339836C" w:rsidR="00A12713" w:rsidRDefault="00A12713" w:rsidP="00A12713">
            <w:pPr>
              <w:pStyle w:val="Style6"/>
              <w:spacing w:line="460" w:lineRule="exact"/>
              <w:ind w:leftChars="-1" w:left="-2" w:firstLine="480"/>
              <w:rPr>
                <w:rFonts w:ascii="宋体" w:hAnsi="宋体"/>
                <w:sz w:val="24"/>
                <w:szCs w:val="24"/>
              </w:rPr>
            </w:pPr>
            <w:r>
              <w:rPr>
                <w:rFonts w:ascii="宋体" w:hAnsi="宋体" w:hint="eastAsia"/>
                <w:sz w:val="24"/>
                <w:szCs w:val="24"/>
              </w:rPr>
              <w:t>答：公司目前服务</w:t>
            </w:r>
            <w:r w:rsidR="00877662">
              <w:rPr>
                <w:rFonts w:ascii="宋体" w:hAnsi="宋体" w:hint="eastAsia"/>
                <w:sz w:val="24"/>
                <w:szCs w:val="24"/>
              </w:rPr>
              <w:t>的</w:t>
            </w:r>
            <w:r>
              <w:rPr>
                <w:rFonts w:ascii="宋体" w:hAnsi="宋体" w:hint="eastAsia"/>
                <w:sz w:val="24"/>
                <w:szCs w:val="24"/>
              </w:rPr>
              <w:t>光伏客户</w:t>
            </w:r>
            <w:r w:rsidR="00877662">
              <w:rPr>
                <w:rFonts w:ascii="宋体" w:hAnsi="宋体" w:hint="eastAsia"/>
                <w:sz w:val="24"/>
                <w:szCs w:val="24"/>
              </w:rPr>
              <w:t>均为头部企业，主要为隆基、晶澳、通威、润阳、晶科。</w:t>
            </w:r>
            <w:r>
              <w:rPr>
                <w:rFonts w:ascii="宋体" w:hAnsi="宋体"/>
                <w:sz w:val="24"/>
                <w:szCs w:val="24"/>
              </w:rPr>
              <w:t>随着光伏生产制造开始使用更多的半导体制程技术，公司已经有服务于光伏制程的湿法设备产品，并已经获得下游客户验证，陆续获得重复订单。后续公司会加大拓展该领域的业务。</w:t>
            </w:r>
          </w:p>
          <w:p w14:paraId="2E78C5DD" w14:textId="5D533876" w:rsidR="00FA2C79" w:rsidRDefault="00FA2C79" w:rsidP="00FA2C79">
            <w:pPr>
              <w:pStyle w:val="Style6"/>
              <w:spacing w:line="460" w:lineRule="exact"/>
              <w:ind w:left="413" w:firstLineChars="0" w:firstLine="0"/>
              <w:rPr>
                <w:rFonts w:ascii="宋体" w:hAnsi="宋体"/>
                <w:b/>
                <w:sz w:val="24"/>
                <w:szCs w:val="24"/>
              </w:rPr>
            </w:pPr>
            <w:r>
              <w:rPr>
                <w:rFonts w:ascii="宋体" w:hAnsi="宋体"/>
                <w:b/>
                <w:sz w:val="24"/>
                <w:szCs w:val="24"/>
              </w:rPr>
              <w:t>10、</w:t>
            </w:r>
            <w:r>
              <w:rPr>
                <w:rFonts w:ascii="宋体" w:hAnsi="宋体" w:hint="eastAsia"/>
                <w:b/>
                <w:sz w:val="24"/>
                <w:szCs w:val="24"/>
              </w:rPr>
              <w:t>请问公司今年半年度收</w:t>
            </w:r>
            <w:r>
              <w:rPr>
                <w:rFonts w:ascii="宋体" w:hAnsi="宋体"/>
                <w:b/>
                <w:sz w:val="24"/>
                <w:szCs w:val="24"/>
              </w:rPr>
              <w:t>入</w:t>
            </w:r>
            <w:r w:rsidR="00EF1477">
              <w:rPr>
                <w:rFonts w:ascii="宋体" w:hAnsi="宋体" w:hint="eastAsia"/>
                <w:b/>
                <w:sz w:val="24"/>
                <w:szCs w:val="24"/>
              </w:rPr>
              <w:t>相比去年</w:t>
            </w:r>
            <w:r>
              <w:rPr>
                <w:rFonts w:ascii="宋体" w:hAnsi="宋体"/>
                <w:b/>
                <w:sz w:val="24"/>
                <w:szCs w:val="24"/>
              </w:rPr>
              <w:t>负增长</w:t>
            </w:r>
            <w:r w:rsidR="00EF1477">
              <w:rPr>
                <w:rFonts w:ascii="宋体" w:hAnsi="宋体" w:hint="eastAsia"/>
                <w:b/>
                <w:sz w:val="24"/>
                <w:szCs w:val="24"/>
              </w:rPr>
              <w:t>是什么原因</w:t>
            </w:r>
            <w:r>
              <w:rPr>
                <w:rFonts w:ascii="宋体" w:hAnsi="宋体"/>
                <w:b/>
                <w:sz w:val="24"/>
                <w:szCs w:val="24"/>
              </w:rPr>
              <w:t>？</w:t>
            </w:r>
          </w:p>
          <w:p w14:paraId="6A4B8D8B" w14:textId="6277E275" w:rsidR="00FA2C79" w:rsidRDefault="00EF1477" w:rsidP="00FA2C79">
            <w:pPr>
              <w:pStyle w:val="Style6"/>
              <w:spacing w:line="460" w:lineRule="exact"/>
              <w:ind w:leftChars="-1" w:left="-2" w:firstLine="480"/>
              <w:rPr>
                <w:rFonts w:ascii="宋体" w:hAnsi="宋体"/>
                <w:sz w:val="24"/>
                <w:szCs w:val="24"/>
              </w:rPr>
            </w:pPr>
            <w:r>
              <w:rPr>
                <w:rFonts w:ascii="宋体" w:hAnsi="宋体" w:hint="eastAsia"/>
                <w:sz w:val="24"/>
                <w:szCs w:val="24"/>
              </w:rPr>
              <w:t>答：</w:t>
            </w:r>
            <w:r w:rsidR="00FA2C79">
              <w:rPr>
                <w:rFonts w:ascii="宋体" w:hAnsi="宋体"/>
                <w:sz w:val="24"/>
                <w:szCs w:val="24"/>
              </w:rPr>
              <w:t>从公司新增订单情况可见公司近两年业务增长明显，随着收入规模的增大，后续增速会逐渐放缓；今年二季度营收的减少一定程度受上海疫情影响，另外业务性质决定了收入确认节奏并不是每季度平均的，按照年度数据进行比较更具可比性。</w:t>
            </w:r>
          </w:p>
          <w:p w14:paraId="6798CE6A" w14:textId="6D1E4862" w:rsidR="00972D4C" w:rsidRDefault="00972D4C" w:rsidP="00972D4C">
            <w:pPr>
              <w:pStyle w:val="Style6"/>
              <w:spacing w:line="460" w:lineRule="exact"/>
              <w:ind w:left="-32" w:firstLine="482"/>
              <w:rPr>
                <w:rFonts w:ascii="宋体" w:hAnsi="宋体"/>
                <w:b/>
                <w:sz w:val="24"/>
                <w:szCs w:val="24"/>
              </w:rPr>
            </w:pPr>
            <w:r>
              <w:rPr>
                <w:rFonts w:ascii="宋体" w:hAnsi="宋体"/>
                <w:b/>
                <w:sz w:val="24"/>
                <w:szCs w:val="24"/>
              </w:rPr>
              <w:t>11、</w:t>
            </w:r>
            <w:r>
              <w:rPr>
                <w:rFonts w:ascii="宋体" w:hAnsi="宋体" w:hint="eastAsia"/>
                <w:b/>
                <w:sz w:val="24"/>
                <w:szCs w:val="24"/>
              </w:rPr>
              <w:t>从半年报看，公司存、贷款、</w:t>
            </w:r>
            <w:r>
              <w:rPr>
                <w:rFonts w:ascii="宋体" w:hAnsi="宋体"/>
                <w:b/>
                <w:sz w:val="24"/>
                <w:szCs w:val="24"/>
              </w:rPr>
              <w:t>应收账款高，经营现金流</w:t>
            </w:r>
            <w:r>
              <w:rPr>
                <w:rFonts w:ascii="宋体" w:hAnsi="宋体"/>
                <w:b/>
                <w:sz w:val="24"/>
                <w:szCs w:val="24"/>
              </w:rPr>
              <w:lastRenderedPageBreak/>
              <w:t>持续为负。请问公司财务状况</w:t>
            </w:r>
            <w:r>
              <w:rPr>
                <w:rFonts w:ascii="宋体" w:hAnsi="宋体" w:hint="eastAsia"/>
                <w:b/>
                <w:sz w:val="24"/>
                <w:szCs w:val="24"/>
              </w:rPr>
              <w:t>如何</w:t>
            </w:r>
            <w:r>
              <w:rPr>
                <w:rFonts w:ascii="宋体" w:hAnsi="宋体"/>
                <w:b/>
                <w:sz w:val="24"/>
                <w:szCs w:val="24"/>
              </w:rPr>
              <w:t>？</w:t>
            </w:r>
          </w:p>
          <w:p w14:paraId="6C33AA9F" w14:textId="51289ADF" w:rsidR="00972D4C" w:rsidRDefault="00972D4C" w:rsidP="00972D4C">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公司存货的增加主要系一方面全球半导体相关材料持续供给紧张，为了保证后续业务增长所需的材料供给，公司加大了原材料的备货；另一方面，公司业务订单</w:t>
            </w:r>
            <w:r w:rsidR="00EE2B9A">
              <w:rPr>
                <w:rFonts w:ascii="宋体" w:hAnsi="宋体" w:hint="eastAsia"/>
                <w:sz w:val="24"/>
                <w:szCs w:val="24"/>
              </w:rPr>
              <w:t>持续</w:t>
            </w:r>
            <w:r>
              <w:rPr>
                <w:rFonts w:ascii="宋体" w:hAnsi="宋体"/>
                <w:sz w:val="24"/>
                <w:szCs w:val="24"/>
              </w:rPr>
              <w:t>创历史新高，随着在手订单数量增加和执行进度的增加，对应的未完工项目存货相应增长。关于公司经营性现金流，这两年对于半导体设备业务板块的投入会消耗公司大量的现金，随着设备业务板块的稳定向上，现金流将持续向好。在过渡阶段公司将合理的运用再融资及债权工具补充现金流，并且控制好财务风险，稳定保障公司业务继续发展。</w:t>
            </w:r>
          </w:p>
          <w:p w14:paraId="0D1ADA9E" w14:textId="3781CB6E" w:rsidR="00972D4C" w:rsidRDefault="00972D4C" w:rsidP="00972D4C">
            <w:pPr>
              <w:pStyle w:val="Style6"/>
              <w:spacing w:line="460" w:lineRule="exact"/>
              <w:ind w:firstLine="482"/>
              <w:rPr>
                <w:rFonts w:ascii="宋体" w:hAnsi="宋体"/>
                <w:b/>
                <w:sz w:val="24"/>
                <w:szCs w:val="24"/>
              </w:rPr>
            </w:pPr>
            <w:r>
              <w:rPr>
                <w:rFonts w:ascii="宋体" w:hAnsi="宋体"/>
                <w:b/>
                <w:sz w:val="24"/>
                <w:szCs w:val="24"/>
              </w:rPr>
              <w:t>12、</w:t>
            </w:r>
            <w:r>
              <w:rPr>
                <w:rFonts w:ascii="宋体" w:hAnsi="宋体" w:hint="eastAsia"/>
                <w:b/>
                <w:sz w:val="24"/>
                <w:szCs w:val="24"/>
              </w:rPr>
              <w:t>请问</w:t>
            </w:r>
            <w:r>
              <w:rPr>
                <w:rFonts w:ascii="宋体" w:hAnsi="宋体"/>
                <w:b/>
                <w:sz w:val="24"/>
                <w:szCs w:val="24"/>
              </w:rPr>
              <w:t>目前公司的晶圆清洗业务展开的是否顺利？下半年能否有营收入账？未来能否成为继高纯工艺</w:t>
            </w:r>
            <w:r>
              <w:rPr>
                <w:rFonts w:ascii="宋体" w:hAnsi="宋体" w:hint="eastAsia"/>
                <w:b/>
                <w:sz w:val="24"/>
                <w:szCs w:val="24"/>
              </w:rPr>
              <w:t>、</w:t>
            </w:r>
            <w:r>
              <w:rPr>
                <w:rFonts w:ascii="宋体" w:hAnsi="宋体"/>
                <w:b/>
                <w:sz w:val="24"/>
                <w:szCs w:val="24"/>
              </w:rPr>
              <w:t>半导体设备后公司的第</w:t>
            </w:r>
            <w:r>
              <w:rPr>
                <w:rFonts w:ascii="宋体" w:hAnsi="宋体" w:hint="eastAsia"/>
                <w:b/>
                <w:sz w:val="24"/>
                <w:szCs w:val="24"/>
              </w:rPr>
              <w:t>三</w:t>
            </w:r>
            <w:r w:rsidR="00CB000A">
              <w:rPr>
                <w:rFonts w:ascii="宋体" w:hAnsi="宋体" w:hint="eastAsia"/>
                <w:b/>
                <w:sz w:val="24"/>
                <w:szCs w:val="24"/>
              </w:rPr>
              <w:t>驾</w:t>
            </w:r>
            <w:r>
              <w:rPr>
                <w:rFonts w:ascii="宋体" w:hAnsi="宋体"/>
                <w:b/>
                <w:sz w:val="24"/>
                <w:szCs w:val="24"/>
              </w:rPr>
              <w:t>马车？</w:t>
            </w:r>
          </w:p>
          <w:p w14:paraId="5A41A993" w14:textId="77777777" w:rsidR="00972D4C" w:rsidRPr="00FA2C79" w:rsidRDefault="00972D4C" w:rsidP="00972D4C">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公司晶圆再生业务因受疫情影响验证周期延长3个月，目前正</w:t>
            </w:r>
            <w:r>
              <w:rPr>
                <w:rFonts w:ascii="宋体" w:hAnsi="宋体" w:hint="eastAsia"/>
                <w:sz w:val="24"/>
                <w:szCs w:val="24"/>
              </w:rPr>
              <w:t>处</w:t>
            </w:r>
            <w:r>
              <w:rPr>
                <w:rFonts w:ascii="宋体" w:hAnsi="宋体"/>
                <w:sz w:val="24"/>
                <w:szCs w:val="24"/>
              </w:rPr>
              <w:t>在给客户流片验证阶段，今年会有部分收入贡献。部件业务及专有服务都是公司战略级的业务布局，公司希望在未来核心下游稳定运行周期内，提供更多的服务和产品，这也是公司可持续盈利能力的关键。</w:t>
            </w:r>
          </w:p>
          <w:p w14:paraId="77C86E13" w14:textId="067A10D9" w:rsidR="00F22C28" w:rsidRDefault="00000000">
            <w:pPr>
              <w:pStyle w:val="Style6"/>
              <w:spacing w:line="460" w:lineRule="exact"/>
              <w:ind w:left="413" w:firstLineChars="0" w:firstLine="0"/>
              <w:rPr>
                <w:rFonts w:ascii="宋体" w:hAnsi="宋体"/>
                <w:b/>
                <w:sz w:val="24"/>
                <w:szCs w:val="24"/>
              </w:rPr>
            </w:pPr>
            <w:r>
              <w:rPr>
                <w:rFonts w:ascii="宋体" w:hAnsi="宋体"/>
                <w:b/>
                <w:sz w:val="24"/>
                <w:szCs w:val="24"/>
              </w:rPr>
              <w:t>1</w:t>
            </w:r>
            <w:r w:rsidR="006D4711">
              <w:rPr>
                <w:rFonts w:ascii="宋体" w:hAnsi="宋体"/>
                <w:b/>
                <w:sz w:val="24"/>
                <w:szCs w:val="24"/>
              </w:rPr>
              <w:t>3</w:t>
            </w:r>
            <w:r>
              <w:rPr>
                <w:rFonts w:ascii="宋体" w:hAnsi="宋体"/>
                <w:b/>
                <w:sz w:val="24"/>
                <w:szCs w:val="24"/>
              </w:rPr>
              <w:t>、</w:t>
            </w:r>
            <w:r w:rsidR="00972D4C">
              <w:rPr>
                <w:rFonts w:ascii="宋体" w:hAnsi="宋体" w:hint="eastAsia"/>
                <w:b/>
                <w:sz w:val="24"/>
                <w:szCs w:val="24"/>
              </w:rPr>
              <w:t>请问公司</w:t>
            </w:r>
            <w:r>
              <w:rPr>
                <w:rFonts w:ascii="宋体" w:hAnsi="宋体"/>
                <w:b/>
                <w:sz w:val="24"/>
                <w:szCs w:val="24"/>
              </w:rPr>
              <w:t>的可转债</w:t>
            </w:r>
            <w:r w:rsidR="00972D4C">
              <w:rPr>
                <w:rFonts w:ascii="宋体" w:hAnsi="宋体" w:hint="eastAsia"/>
                <w:b/>
                <w:sz w:val="24"/>
                <w:szCs w:val="24"/>
              </w:rPr>
              <w:t>进展如何？</w:t>
            </w:r>
          </w:p>
          <w:p w14:paraId="5F33D3F9" w14:textId="3EDA6938" w:rsidR="00F22C28" w:rsidRDefault="00972D4C">
            <w:pPr>
              <w:pStyle w:val="Style6"/>
              <w:spacing w:line="460" w:lineRule="exact"/>
              <w:ind w:leftChars="-1" w:left="-2" w:firstLine="480"/>
              <w:rPr>
                <w:rFonts w:ascii="宋体" w:hAnsi="宋体"/>
                <w:sz w:val="24"/>
                <w:szCs w:val="24"/>
              </w:rPr>
            </w:pPr>
            <w:r>
              <w:rPr>
                <w:rFonts w:ascii="宋体" w:hAnsi="宋体" w:hint="eastAsia"/>
                <w:sz w:val="24"/>
                <w:szCs w:val="24"/>
              </w:rPr>
              <w:t>答：</w:t>
            </w:r>
            <w:r>
              <w:rPr>
                <w:rFonts w:ascii="宋体" w:hAnsi="宋体"/>
                <w:sz w:val="24"/>
                <w:szCs w:val="24"/>
              </w:rPr>
              <w:t>可转债事项</w:t>
            </w:r>
            <w:r>
              <w:rPr>
                <w:rFonts w:ascii="宋体" w:hAnsi="宋体" w:hint="eastAsia"/>
                <w:sz w:val="24"/>
                <w:szCs w:val="24"/>
              </w:rPr>
              <w:t>已被中国证监会受理，刚刚收到</w:t>
            </w:r>
            <w:r w:rsidR="006D4711">
              <w:rPr>
                <w:rFonts w:ascii="宋体" w:hAnsi="宋体" w:hint="eastAsia"/>
                <w:sz w:val="24"/>
                <w:szCs w:val="24"/>
              </w:rPr>
              <w:t>一次反馈意见通知，公司及中介机构正开展回复工作，后续</w:t>
            </w:r>
            <w:r>
              <w:rPr>
                <w:rFonts w:ascii="宋体" w:hAnsi="宋体"/>
                <w:sz w:val="24"/>
                <w:szCs w:val="24"/>
              </w:rPr>
              <w:t>进展情况</w:t>
            </w:r>
            <w:r w:rsidR="006D4711">
              <w:rPr>
                <w:rFonts w:ascii="宋体" w:hAnsi="宋体" w:hint="eastAsia"/>
                <w:sz w:val="24"/>
                <w:szCs w:val="24"/>
              </w:rPr>
              <w:t>会及时</w:t>
            </w:r>
            <w:r>
              <w:rPr>
                <w:rFonts w:ascii="宋体" w:hAnsi="宋体"/>
                <w:sz w:val="24"/>
                <w:szCs w:val="24"/>
              </w:rPr>
              <w:t>公告。</w:t>
            </w:r>
          </w:p>
          <w:p w14:paraId="26505F3E" w14:textId="5626BC28" w:rsidR="00F22C28" w:rsidRDefault="006D4711" w:rsidP="006D4711">
            <w:pPr>
              <w:pStyle w:val="Style6"/>
              <w:spacing w:line="460" w:lineRule="exact"/>
              <w:ind w:firstLine="482"/>
              <w:rPr>
                <w:rFonts w:ascii="宋体" w:hAnsi="宋体"/>
                <w:b/>
                <w:sz w:val="24"/>
                <w:szCs w:val="24"/>
              </w:rPr>
            </w:pPr>
            <w:r>
              <w:rPr>
                <w:rFonts w:ascii="宋体" w:hAnsi="宋体" w:hint="eastAsia"/>
                <w:b/>
                <w:sz w:val="24"/>
                <w:szCs w:val="24"/>
              </w:rPr>
              <w:t>1</w:t>
            </w:r>
            <w:r>
              <w:rPr>
                <w:rFonts w:ascii="宋体" w:hAnsi="宋体"/>
                <w:b/>
                <w:sz w:val="24"/>
                <w:szCs w:val="24"/>
              </w:rPr>
              <w:t>4、请问公司是否有计划开展新的业务</w:t>
            </w:r>
            <w:r>
              <w:rPr>
                <w:rFonts w:ascii="宋体" w:hAnsi="宋体" w:hint="eastAsia"/>
                <w:b/>
                <w:sz w:val="24"/>
                <w:szCs w:val="24"/>
              </w:rPr>
              <w:t>或开发新的半导体设备</w:t>
            </w:r>
            <w:r>
              <w:rPr>
                <w:rFonts w:ascii="宋体" w:hAnsi="宋体"/>
                <w:b/>
                <w:sz w:val="24"/>
                <w:szCs w:val="24"/>
              </w:rPr>
              <w:t>？</w:t>
            </w:r>
          </w:p>
          <w:p w14:paraId="4DC11432" w14:textId="556CE093" w:rsidR="00F22C28" w:rsidRDefault="006D4711" w:rsidP="006F1648">
            <w:pPr>
              <w:pStyle w:val="Style6"/>
              <w:spacing w:line="460" w:lineRule="exact"/>
              <w:ind w:leftChars="-1" w:left="-2" w:firstLine="480"/>
              <w:rPr>
                <w:rFonts w:ascii="宋体" w:hAnsi="宋体"/>
                <w:bCs/>
                <w:iCs/>
                <w:color w:val="000000"/>
                <w:sz w:val="24"/>
              </w:rPr>
            </w:pPr>
            <w:r>
              <w:rPr>
                <w:rFonts w:ascii="宋体" w:hAnsi="宋体" w:hint="eastAsia"/>
                <w:sz w:val="24"/>
                <w:szCs w:val="24"/>
              </w:rPr>
              <w:t>答：</w:t>
            </w:r>
            <w:r>
              <w:rPr>
                <w:rFonts w:ascii="宋体" w:hAnsi="宋体"/>
                <w:sz w:val="24"/>
                <w:szCs w:val="24"/>
              </w:rPr>
              <w:t>公司</w:t>
            </w:r>
            <w:r>
              <w:rPr>
                <w:rFonts w:ascii="宋体" w:hAnsi="宋体" w:hint="eastAsia"/>
                <w:sz w:val="24"/>
                <w:szCs w:val="24"/>
              </w:rPr>
              <w:t>中短期专注于公司擅长且熟悉的半导体湿法制程设备、支持设备及集成服务，</w:t>
            </w:r>
            <w:r w:rsidR="006F1648" w:rsidRPr="006F1648">
              <w:rPr>
                <w:rFonts w:ascii="宋体" w:hAnsi="宋体" w:hint="eastAsia"/>
                <w:sz w:val="24"/>
                <w:szCs w:val="24"/>
              </w:rPr>
              <w:t>中长期已布局与上述设备与服务衍生的半导体服务、电子材料业务，以及公司能力圈相关的半导体设备，会在有实质进展时及时披露。</w:t>
            </w:r>
          </w:p>
        </w:tc>
      </w:tr>
    </w:tbl>
    <w:p w14:paraId="2ABBA310" w14:textId="77777777" w:rsidR="00F22C28" w:rsidRDefault="00F22C28"/>
    <w:sectPr w:rsidR="00F22C28">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92BF" w14:textId="77777777" w:rsidR="00444B3E" w:rsidRDefault="00444B3E">
      <w:r>
        <w:separator/>
      </w:r>
    </w:p>
  </w:endnote>
  <w:endnote w:type="continuationSeparator" w:id="0">
    <w:p w14:paraId="588C6B88" w14:textId="77777777" w:rsidR="00444B3E" w:rsidRDefault="0044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65B2" w14:textId="77777777" w:rsidR="00444B3E" w:rsidRDefault="00444B3E">
      <w:r>
        <w:separator/>
      </w:r>
    </w:p>
  </w:footnote>
  <w:footnote w:type="continuationSeparator" w:id="0">
    <w:p w14:paraId="79E9513D" w14:textId="77777777" w:rsidR="00444B3E" w:rsidRDefault="0044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E3EF" w14:textId="00A87C87" w:rsidR="00F22C28" w:rsidRDefault="00F22C28">
    <w:pPr>
      <w:pStyle w:val="a5"/>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06D29"/>
    <w:multiLevelType w:val="hybridMultilevel"/>
    <w:tmpl w:val="0D642A74"/>
    <w:lvl w:ilvl="0" w:tplc="A37C553A">
      <w:start w:val="1"/>
      <w:numFmt w:val="japaneseCounting"/>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1" w15:restartNumberingAfterBreak="0">
    <w:nsid w:val="637E1501"/>
    <w:multiLevelType w:val="hybridMultilevel"/>
    <w:tmpl w:val="B58438FC"/>
    <w:lvl w:ilvl="0" w:tplc="1B4ED8A0">
      <w:start w:val="1"/>
      <w:numFmt w:val="decimal"/>
      <w:lvlText w:val="%1、"/>
      <w:lvlJc w:val="left"/>
      <w:pPr>
        <w:ind w:left="366" w:hanging="360"/>
      </w:pPr>
      <w:rPr>
        <w:rFonts w:hint="default"/>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num w:numId="1" w16cid:durableId="892541691">
    <w:abstractNumId w:val="0"/>
  </w:num>
  <w:num w:numId="2" w16cid:durableId="1843160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C7"/>
    <w:rsid w:val="B7DDD54D"/>
    <w:rsid w:val="E3FFE6ED"/>
    <w:rsid w:val="F5DB8A63"/>
    <w:rsid w:val="F797912E"/>
    <w:rsid w:val="FE7B4896"/>
    <w:rsid w:val="00007CB5"/>
    <w:rsid w:val="000268C0"/>
    <w:rsid w:val="000363B5"/>
    <w:rsid w:val="000375D7"/>
    <w:rsid w:val="00043015"/>
    <w:rsid w:val="00046DDE"/>
    <w:rsid w:val="00047EB9"/>
    <w:rsid w:val="00060A74"/>
    <w:rsid w:val="00067110"/>
    <w:rsid w:val="00080554"/>
    <w:rsid w:val="0009298A"/>
    <w:rsid w:val="000960E4"/>
    <w:rsid w:val="000A2808"/>
    <w:rsid w:val="000A3023"/>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75001"/>
    <w:rsid w:val="00193FA0"/>
    <w:rsid w:val="001975AB"/>
    <w:rsid w:val="001A00F5"/>
    <w:rsid w:val="001A1F65"/>
    <w:rsid w:val="001A5CE9"/>
    <w:rsid w:val="001C50AD"/>
    <w:rsid w:val="001D22EE"/>
    <w:rsid w:val="001D4C89"/>
    <w:rsid w:val="001E1838"/>
    <w:rsid w:val="001E3145"/>
    <w:rsid w:val="001E43D1"/>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74FB8"/>
    <w:rsid w:val="0028080C"/>
    <w:rsid w:val="00280BF1"/>
    <w:rsid w:val="00283942"/>
    <w:rsid w:val="0029022C"/>
    <w:rsid w:val="00295257"/>
    <w:rsid w:val="00297703"/>
    <w:rsid w:val="002A0826"/>
    <w:rsid w:val="002A0984"/>
    <w:rsid w:val="002A589B"/>
    <w:rsid w:val="002B1184"/>
    <w:rsid w:val="002B71B8"/>
    <w:rsid w:val="002B7469"/>
    <w:rsid w:val="002C0250"/>
    <w:rsid w:val="002C22C6"/>
    <w:rsid w:val="002C6568"/>
    <w:rsid w:val="002C723B"/>
    <w:rsid w:val="002D39BC"/>
    <w:rsid w:val="002D40DD"/>
    <w:rsid w:val="002D7979"/>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A5D32"/>
    <w:rsid w:val="003B0122"/>
    <w:rsid w:val="003B0BE5"/>
    <w:rsid w:val="003D18F1"/>
    <w:rsid w:val="003E001E"/>
    <w:rsid w:val="003F7C4D"/>
    <w:rsid w:val="0040075F"/>
    <w:rsid w:val="00403300"/>
    <w:rsid w:val="004118C0"/>
    <w:rsid w:val="00417A31"/>
    <w:rsid w:val="0042004B"/>
    <w:rsid w:val="00420810"/>
    <w:rsid w:val="00425843"/>
    <w:rsid w:val="00433384"/>
    <w:rsid w:val="0043777D"/>
    <w:rsid w:val="00444B3E"/>
    <w:rsid w:val="0045767F"/>
    <w:rsid w:val="00463E9B"/>
    <w:rsid w:val="00467414"/>
    <w:rsid w:val="00473F30"/>
    <w:rsid w:val="0048591A"/>
    <w:rsid w:val="00486D86"/>
    <w:rsid w:val="0048721A"/>
    <w:rsid w:val="004A02B5"/>
    <w:rsid w:val="004A0BD5"/>
    <w:rsid w:val="004A1BBF"/>
    <w:rsid w:val="004A73E5"/>
    <w:rsid w:val="004C19BF"/>
    <w:rsid w:val="004D7640"/>
    <w:rsid w:val="004E1A9B"/>
    <w:rsid w:val="00500AB6"/>
    <w:rsid w:val="00512E17"/>
    <w:rsid w:val="005155FB"/>
    <w:rsid w:val="00523907"/>
    <w:rsid w:val="00524F6B"/>
    <w:rsid w:val="00537C53"/>
    <w:rsid w:val="005438F5"/>
    <w:rsid w:val="00544901"/>
    <w:rsid w:val="005474D3"/>
    <w:rsid w:val="00550737"/>
    <w:rsid w:val="00555DD2"/>
    <w:rsid w:val="00565ED9"/>
    <w:rsid w:val="0057593F"/>
    <w:rsid w:val="005760C6"/>
    <w:rsid w:val="00585A1B"/>
    <w:rsid w:val="00591260"/>
    <w:rsid w:val="00591314"/>
    <w:rsid w:val="00593D40"/>
    <w:rsid w:val="00594D99"/>
    <w:rsid w:val="00595D00"/>
    <w:rsid w:val="00595F1B"/>
    <w:rsid w:val="005A3BE0"/>
    <w:rsid w:val="005A6CCC"/>
    <w:rsid w:val="005B1026"/>
    <w:rsid w:val="005B642F"/>
    <w:rsid w:val="005C04C1"/>
    <w:rsid w:val="005C1785"/>
    <w:rsid w:val="005D2D87"/>
    <w:rsid w:val="005D6A09"/>
    <w:rsid w:val="005E2B4B"/>
    <w:rsid w:val="005E5F63"/>
    <w:rsid w:val="005E6BA1"/>
    <w:rsid w:val="005F280D"/>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66D0"/>
    <w:rsid w:val="00697B12"/>
    <w:rsid w:val="006A55BB"/>
    <w:rsid w:val="006A7613"/>
    <w:rsid w:val="006B661A"/>
    <w:rsid w:val="006B6E3A"/>
    <w:rsid w:val="006B7D00"/>
    <w:rsid w:val="006C6BC5"/>
    <w:rsid w:val="006D4711"/>
    <w:rsid w:val="006D61A2"/>
    <w:rsid w:val="006E16A5"/>
    <w:rsid w:val="006E1DB4"/>
    <w:rsid w:val="006F1648"/>
    <w:rsid w:val="00753DB6"/>
    <w:rsid w:val="00761464"/>
    <w:rsid w:val="00763847"/>
    <w:rsid w:val="00771FE3"/>
    <w:rsid w:val="00774A7D"/>
    <w:rsid w:val="00776BDE"/>
    <w:rsid w:val="00786870"/>
    <w:rsid w:val="00791427"/>
    <w:rsid w:val="00792237"/>
    <w:rsid w:val="0079272A"/>
    <w:rsid w:val="007A1DA9"/>
    <w:rsid w:val="007B2252"/>
    <w:rsid w:val="007B2736"/>
    <w:rsid w:val="007B79D9"/>
    <w:rsid w:val="007C67B1"/>
    <w:rsid w:val="007D0F1C"/>
    <w:rsid w:val="007E354A"/>
    <w:rsid w:val="007E69C8"/>
    <w:rsid w:val="00801BE3"/>
    <w:rsid w:val="0080525B"/>
    <w:rsid w:val="008062C5"/>
    <w:rsid w:val="0080741A"/>
    <w:rsid w:val="00814B5B"/>
    <w:rsid w:val="00835E5E"/>
    <w:rsid w:val="00836F34"/>
    <w:rsid w:val="00843E73"/>
    <w:rsid w:val="00844EBF"/>
    <w:rsid w:val="00854F61"/>
    <w:rsid w:val="00864202"/>
    <w:rsid w:val="00873B59"/>
    <w:rsid w:val="0087701F"/>
    <w:rsid w:val="00877662"/>
    <w:rsid w:val="00882377"/>
    <w:rsid w:val="0089283D"/>
    <w:rsid w:val="008A0ADC"/>
    <w:rsid w:val="008A1BAB"/>
    <w:rsid w:val="008B3117"/>
    <w:rsid w:val="008B38B7"/>
    <w:rsid w:val="008B458E"/>
    <w:rsid w:val="008C4D4A"/>
    <w:rsid w:val="008E11AE"/>
    <w:rsid w:val="008E1708"/>
    <w:rsid w:val="008E4844"/>
    <w:rsid w:val="008F6ACB"/>
    <w:rsid w:val="00904492"/>
    <w:rsid w:val="00904DFB"/>
    <w:rsid w:val="0091457B"/>
    <w:rsid w:val="00923763"/>
    <w:rsid w:val="00930ED6"/>
    <w:rsid w:val="0093293F"/>
    <w:rsid w:val="00933105"/>
    <w:rsid w:val="009474EF"/>
    <w:rsid w:val="00953FB4"/>
    <w:rsid w:val="00962626"/>
    <w:rsid w:val="00972D4C"/>
    <w:rsid w:val="009767DD"/>
    <w:rsid w:val="00977AF2"/>
    <w:rsid w:val="00985FC5"/>
    <w:rsid w:val="00987E71"/>
    <w:rsid w:val="00993BDD"/>
    <w:rsid w:val="009A6DFB"/>
    <w:rsid w:val="009B6EC0"/>
    <w:rsid w:val="009C7FAF"/>
    <w:rsid w:val="009D4199"/>
    <w:rsid w:val="009E5E6A"/>
    <w:rsid w:val="009F0DD5"/>
    <w:rsid w:val="009F1B95"/>
    <w:rsid w:val="009F6C05"/>
    <w:rsid w:val="00A12713"/>
    <w:rsid w:val="00A134E5"/>
    <w:rsid w:val="00A13CB6"/>
    <w:rsid w:val="00A14A1A"/>
    <w:rsid w:val="00A16F30"/>
    <w:rsid w:val="00A22CDD"/>
    <w:rsid w:val="00A25AEE"/>
    <w:rsid w:val="00A31EB1"/>
    <w:rsid w:val="00A33AEA"/>
    <w:rsid w:val="00A44927"/>
    <w:rsid w:val="00A461CD"/>
    <w:rsid w:val="00A469C5"/>
    <w:rsid w:val="00A5317D"/>
    <w:rsid w:val="00A6284E"/>
    <w:rsid w:val="00A63E81"/>
    <w:rsid w:val="00A8775A"/>
    <w:rsid w:val="00AA5998"/>
    <w:rsid w:val="00AB07E7"/>
    <w:rsid w:val="00AC34EE"/>
    <w:rsid w:val="00AD1BA8"/>
    <w:rsid w:val="00AF2686"/>
    <w:rsid w:val="00B02A29"/>
    <w:rsid w:val="00B03522"/>
    <w:rsid w:val="00B04AD6"/>
    <w:rsid w:val="00B14CAA"/>
    <w:rsid w:val="00B257CE"/>
    <w:rsid w:val="00B4746C"/>
    <w:rsid w:val="00B52B1D"/>
    <w:rsid w:val="00B65354"/>
    <w:rsid w:val="00B71A0E"/>
    <w:rsid w:val="00B81765"/>
    <w:rsid w:val="00B832F5"/>
    <w:rsid w:val="00BA2FAB"/>
    <w:rsid w:val="00BB5E28"/>
    <w:rsid w:val="00BD15F3"/>
    <w:rsid w:val="00BD7986"/>
    <w:rsid w:val="00BD79D3"/>
    <w:rsid w:val="00C042E2"/>
    <w:rsid w:val="00C04F82"/>
    <w:rsid w:val="00C15AC0"/>
    <w:rsid w:val="00C26030"/>
    <w:rsid w:val="00C41091"/>
    <w:rsid w:val="00C510BA"/>
    <w:rsid w:val="00C63056"/>
    <w:rsid w:val="00C661D1"/>
    <w:rsid w:val="00C775BA"/>
    <w:rsid w:val="00C85331"/>
    <w:rsid w:val="00C85A50"/>
    <w:rsid w:val="00C94D46"/>
    <w:rsid w:val="00CA0006"/>
    <w:rsid w:val="00CA443A"/>
    <w:rsid w:val="00CB000A"/>
    <w:rsid w:val="00CB2461"/>
    <w:rsid w:val="00CB37FD"/>
    <w:rsid w:val="00CC4D65"/>
    <w:rsid w:val="00CC61E7"/>
    <w:rsid w:val="00CD25AD"/>
    <w:rsid w:val="00CD3FFC"/>
    <w:rsid w:val="00CD6BA8"/>
    <w:rsid w:val="00CF565C"/>
    <w:rsid w:val="00D016A3"/>
    <w:rsid w:val="00D248D3"/>
    <w:rsid w:val="00D512E3"/>
    <w:rsid w:val="00D602C9"/>
    <w:rsid w:val="00D87993"/>
    <w:rsid w:val="00DA26A9"/>
    <w:rsid w:val="00DB01FF"/>
    <w:rsid w:val="00DC7778"/>
    <w:rsid w:val="00DE7391"/>
    <w:rsid w:val="00DF2DB5"/>
    <w:rsid w:val="00DF6560"/>
    <w:rsid w:val="00E04CC0"/>
    <w:rsid w:val="00E136FF"/>
    <w:rsid w:val="00E14626"/>
    <w:rsid w:val="00E2442E"/>
    <w:rsid w:val="00E32528"/>
    <w:rsid w:val="00E35F26"/>
    <w:rsid w:val="00E53165"/>
    <w:rsid w:val="00E61EF7"/>
    <w:rsid w:val="00E663B4"/>
    <w:rsid w:val="00E80CEB"/>
    <w:rsid w:val="00E82038"/>
    <w:rsid w:val="00EA5103"/>
    <w:rsid w:val="00EA6FB9"/>
    <w:rsid w:val="00EB5E6A"/>
    <w:rsid w:val="00EC2AD7"/>
    <w:rsid w:val="00ED7DE0"/>
    <w:rsid w:val="00EE2B9A"/>
    <w:rsid w:val="00EE7891"/>
    <w:rsid w:val="00EF1477"/>
    <w:rsid w:val="00EF49FE"/>
    <w:rsid w:val="00EF5341"/>
    <w:rsid w:val="00F04908"/>
    <w:rsid w:val="00F07C21"/>
    <w:rsid w:val="00F12EF6"/>
    <w:rsid w:val="00F21065"/>
    <w:rsid w:val="00F22C28"/>
    <w:rsid w:val="00F24CB4"/>
    <w:rsid w:val="00F43465"/>
    <w:rsid w:val="00F45475"/>
    <w:rsid w:val="00F64E72"/>
    <w:rsid w:val="00F70C7D"/>
    <w:rsid w:val="00F716D3"/>
    <w:rsid w:val="00F9272E"/>
    <w:rsid w:val="00F97743"/>
    <w:rsid w:val="00FA2C79"/>
    <w:rsid w:val="00FA6DAF"/>
    <w:rsid w:val="00FC058C"/>
    <w:rsid w:val="00FC6884"/>
    <w:rsid w:val="00FD1E25"/>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41A3B"/>
  <w15:docId w15:val="{3B4AF91B-241A-48BE-A615-7D43588C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paragraph" w:styleId="a7">
    <w:name w:val="List Paragraph"/>
    <w:basedOn w:val="a"/>
    <w:uiPriority w:val="34"/>
    <w:qFormat/>
    <w:rsid w:val="00274F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409</Words>
  <Characters>2337</Characters>
  <Application>Microsoft Office Word</Application>
  <DocSecurity>0</DocSecurity>
  <Lines>19</Lines>
  <Paragraphs>5</Paragraphs>
  <ScaleCrop>false</ScaleCrop>
  <Company>微软中国</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张娟,Zhang Juan</cp:lastModifiedBy>
  <cp:revision>62</cp:revision>
  <cp:lastPrinted>2014-02-21T05:34:00Z</cp:lastPrinted>
  <dcterms:created xsi:type="dcterms:W3CDTF">2022-09-23T02:02:00Z</dcterms:created>
  <dcterms:modified xsi:type="dcterms:W3CDTF">2022-10-12T08:07:00Z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